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92288D2" w:rsidR="00893055" w:rsidRDefault="005F4C0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Oct</w:t>
      </w:r>
      <w:r w:rsidR="006D4D20">
        <w:rPr>
          <w:rFonts w:ascii="Arial" w:eastAsia="Times New Roman" w:hAnsi="Arial" w:cs="Arial"/>
          <w:color w:val="19283A"/>
          <w:spacing w:val="2"/>
          <w:kern w:val="36"/>
          <w:sz w:val="28"/>
          <w:szCs w:val="28"/>
          <w:lang w:eastAsia="es-ES"/>
          <w14:ligatures w14:val="none"/>
        </w:rPr>
        <w:t xml:space="preserve"> </w:t>
      </w:r>
      <w:r w:rsidR="00620CC7">
        <w:rPr>
          <w:rFonts w:ascii="Arial" w:eastAsia="Times New Roman" w:hAnsi="Arial" w:cs="Arial"/>
          <w:color w:val="19283A"/>
          <w:spacing w:val="2"/>
          <w:kern w:val="36"/>
          <w:sz w:val="28"/>
          <w:szCs w:val="28"/>
          <w:lang w:eastAsia="es-ES"/>
          <w14:ligatures w14:val="none"/>
        </w:rPr>
        <w:t>25</w:t>
      </w:r>
      <w:r w:rsidR="00893055" w:rsidRPr="00963A93">
        <w:rPr>
          <w:rFonts w:ascii="Arial" w:eastAsia="Times New Roman" w:hAnsi="Arial" w:cs="Arial"/>
          <w:color w:val="19283A"/>
          <w:spacing w:val="2"/>
          <w:kern w:val="36"/>
          <w:sz w:val="28"/>
          <w:szCs w:val="28"/>
          <w:lang w:eastAsia="es-ES"/>
          <w14:ligatures w14:val="none"/>
        </w:rPr>
        <w:t>, 2025</w:t>
      </w:r>
    </w:p>
    <w:p w14:paraId="5953595E" w14:textId="073A12B9" w:rsidR="00620CC7" w:rsidRPr="00620CC7" w:rsidRDefault="00620CC7" w:rsidP="00893055">
      <w:pPr>
        <w:shd w:val="clear" w:color="auto" w:fill="FFFFFF"/>
        <w:spacing w:before="375" w:after="225" w:line="360" w:lineRule="atLeast"/>
        <w:outlineLvl w:val="1"/>
        <w:rPr>
          <w:rFonts w:ascii="Arial" w:eastAsia="Times New Roman" w:hAnsi="Arial" w:cs="Arial"/>
          <w:b/>
          <w:bCs/>
          <w:color w:val="19283A"/>
          <w:spacing w:val="2"/>
          <w:kern w:val="36"/>
          <w:sz w:val="36"/>
          <w:szCs w:val="36"/>
          <w:lang w:eastAsia="es-ES"/>
          <w14:ligatures w14:val="none"/>
        </w:rPr>
      </w:pPr>
      <w:r>
        <w:rPr>
          <w:rFonts w:ascii="Arial" w:eastAsia="Times New Roman" w:hAnsi="Arial" w:cs="Arial"/>
          <w:b/>
          <w:bCs/>
          <w:color w:val="19283A"/>
          <w:spacing w:val="2"/>
          <w:kern w:val="36"/>
          <w:sz w:val="36"/>
          <w:szCs w:val="36"/>
          <w:lang w:eastAsia="es-ES"/>
          <w14:ligatures w14:val="none"/>
        </w:rPr>
        <w:t xml:space="preserve">557. </w:t>
      </w:r>
      <w:r w:rsidRPr="00620CC7">
        <w:rPr>
          <w:rFonts w:ascii="Arial" w:eastAsia="Times New Roman" w:hAnsi="Arial" w:cs="Arial"/>
          <w:b/>
          <w:bCs/>
          <w:color w:val="19283A"/>
          <w:spacing w:val="2"/>
          <w:kern w:val="36"/>
          <w:sz w:val="36"/>
          <w:szCs w:val="36"/>
          <w:lang w:eastAsia="es-ES"/>
          <w14:ligatures w14:val="none"/>
        </w:rPr>
        <w:t>UK Makes Progress in Plasma Stability</w:t>
      </w:r>
    </w:p>
    <w:p w14:paraId="6FD3C10C"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0CC7">
        <w:rPr>
          <w:rFonts w:ascii="Arial" w:eastAsia="Times New Roman" w:hAnsi="Arial" w:cs="Arial"/>
          <w:b/>
          <w:bCs/>
          <w:color w:val="19283A"/>
          <w:spacing w:val="2"/>
          <w:sz w:val="24"/>
          <w:szCs w:val="24"/>
          <w:lang w:eastAsia="es-ES"/>
          <w14:ligatures w14:val="none"/>
        </w:rPr>
        <w:t>What happened:</w:t>
      </w:r>
    </w:p>
    <w:p w14:paraId="29A1E285" w14:textId="5D76E0B6"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Pr>
          <w:rFonts w:ascii="Arial" w:eastAsia="Times New Roman" w:hAnsi="Arial" w:cs="Arial"/>
          <w:color w:val="19283A"/>
          <w:spacing w:val="2"/>
          <w:sz w:val="24"/>
          <w:szCs w:val="24"/>
          <w:lang w:eastAsia="es-ES"/>
          <w14:ligatures w14:val="none"/>
        </w:rPr>
        <w:t xml:space="preserve">557. </w:t>
      </w:r>
      <w:r w:rsidRPr="00620CC7">
        <w:rPr>
          <w:rFonts w:ascii="Arial" w:eastAsia="Times New Roman" w:hAnsi="Arial" w:cs="Arial"/>
          <w:color w:val="19283A"/>
          <w:spacing w:val="2"/>
          <w:sz w:val="24"/>
          <w:szCs w:val="24"/>
          <w:lang w:eastAsia="es-ES"/>
          <w14:ligatures w14:val="none"/>
        </w:rPr>
        <w:t>The UK Atomic Energy Authority’s MAST Upgrade facility has achieved a world-first suppression of edge localised modes (ELMs) in a spherical tokamak using 3D magnetic fields. These instabilities are among the main barriers to continuous plasma operation and can damage machine interiors. Researchers also demonstrated separate exhaust control in upper and lower divertors and distributed plasma heat evenly across plasma facing components using nitrogen injection. The findings will guide the UK’s future fusion power plant programme, including the STEP project.</w:t>
      </w:r>
    </w:p>
    <w:p w14:paraId="427BD737"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620CC7">
          <w:rPr>
            <w:rFonts w:ascii="Arial" w:eastAsia="Times New Roman" w:hAnsi="Arial" w:cs="Arial"/>
            <w:color w:val="1155CC"/>
            <w:spacing w:val="2"/>
            <w:sz w:val="24"/>
            <w:szCs w:val="24"/>
            <w:u w:val="single"/>
            <w:lang w:eastAsia="es-ES"/>
            <w14:ligatures w14:val="none"/>
          </w:rPr>
          <w:t>Read More</w:t>
        </w:r>
      </w:hyperlink>
    </w:p>
    <w:p w14:paraId="23FC3D16"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0CC7">
        <w:rPr>
          <w:rFonts w:ascii="Arial" w:eastAsia="Times New Roman" w:hAnsi="Arial" w:cs="Arial"/>
          <w:b/>
          <w:bCs/>
          <w:color w:val="19283A"/>
          <w:spacing w:val="2"/>
          <w:sz w:val="24"/>
          <w:szCs w:val="24"/>
          <w:lang w:eastAsia="es-ES"/>
          <w14:ligatures w14:val="none"/>
        </w:rPr>
        <w:t>Why this is important:</w:t>
      </w:r>
    </w:p>
    <w:p w14:paraId="1EC0423F"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0CC7">
        <w:rPr>
          <w:rFonts w:ascii="Arial" w:eastAsia="Times New Roman" w:hAnsi="Arial" w:cs="Arial"/>
          <w:color w:val="19283A"/>
          <w:spacing w:val="2"/>
          <w:sz w:val="24"/>
          <w:szCs w:val="24"/>
          <w:lang w:eastAsia="es-ES"/>
          <w14:ligatures w14:val="none"/>
        </w:rPr>
        <w:t>This advance improves control of plasma behaviour, a critical capability for making fusion power plants safe, stable and commercially viable.</w:t>
      </w:r>
    </w:p>
    <w:p w14:paraId="50BA28C7"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0CC7">
        <w:rPr>
          <w:rFonts w:ascii="Arial" w:eastAsia="Times New Roman" w:hAnsi="Arial" w:cs="Arial"/>
          <w:i/>
          <w:iCs/>
          <w:color w:val="19283A"/>
          <w:spacing w:val="2"/>
          <w:sz w:val="24"/>
          <w:szCs w:val="24"/>
          <w:lang w:eastAsia="es-ES"/>
          <w14:ligatures w14:val="none"/>
        </w:rPr>
        <w:t>“Improving plasma stability will make these machines more economically viable because we can increase the capacity factor, leading to lower electricity costs.” </w:t>
      </w:r>
      <w:r w:rsidRPr="00620CC7">
        <w:rPr>
          <w:rFonts w:ascii="Arial" w:eastAsia="Times New Roman" w:hAnsi="Arial" w:cs="Arial"/>
          <w:color w:val="19283A"/>
          <w:spacing w:val="2"/>
          <w:sz w:val="24"/>
          <w:szCs w:val="24"/>
          <w:lang w:eastAsia="es-ES"/>
          <w14:ligatures w14:val="none"/>
        </w:rPr>
        <w:t>-Naomi Mburu</w:t>
      </w:r>
    </w:p>
    <w:p w14:paraId="10BB357C" w14:textId="77777777" w:rsidR="00620CC7" w:rsidRPr="00620CC7" w:rsidRDefault="00620CC7" w:rsidP="00620CC7">
      <w:pPr>
        <w:spacing w:after="0" w:line="240" w:lineRule="auto"/>
        <w:rPr>
          <w:rFonts w:ascii="Arial" w:eastAsia="Times New Roman" w:hAnsi="Arial" w:cs="Arial"/>
          <w:spacing w:val="2"/>
          <w:sz w:val="24"/>
          <w:szCs w:val="24"/>
          <w:lang w:eastAsia="es-ES"/>
          <w14:ligatures w14:val="none"/>
        </w:rPr>
      </w:pPr>
      <w:r w:rsidRPr="00620CC7">
        <w:rPr>
          <w:rFonts w:ascii="Times New Roman" w:eastAsia="Times New Roman" w:hAnsi="Times New Roman" w:cs="Times New Roman"/>
          <w:sz w:val="24"/>
          <w:szCs w:val="24"/>
          <w:lang w:eastAsia="es-ES"/>
          <w14:ligatures w14:val="none"/>
        </w:rPr>
        <w:pict w14:anchorId="1FE002AF">
          <v:rect id="_x0000_i1025" style="width:0;height:1.5pt" o:hrstd="t" o:hr="t" fillcolor="#a0a0a0" stroked="f"/>
        </w:pict>
      </w:r>
    </w:p>
    <w:p w14:paraId="78FF8BB1"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0CC7">
        <w:rPr>
          <w:rFonts w:ascii="Arial" w:eastAsia="Times New Roman" w:hAnsi="Arial" w:cs="Arial"/>
          <w:color w:val="19283A"/>
          <w:spacing w:val="2"/>
          <w:sz w:val="24"/>
          <w:szCs w:val="24"/>
          <w:lang w:eastAsia="es-ES"/>
          <w14:ligatures w14:val="none"/>
        </w:rPr>
        <w:t>Copyright © 2025 Fusion Energy Insights, All rights reserved.</w:t>
      </w:r>
    </w:p>
    <w:p w14:paraId="7E9F0799"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0CC7">
        <w:rPr>
          <w:rFonts w:ascii="Arial" w:eastAsia="Times New Roman" w:hAnsi="Arial" w:cs="Arial"/>
          <w:color w:val="19283A"/>
          <w:spacing w:val="2"/>
          <w:sz w:val="24"/>
          <w:szCs w:val="24"/>
          <w:lang w:eastAsia="es-ES"/>
          <w14:ligatures w14:val="none"/>
        </w:rPr>
        <w:t>You are receiving this email because you opted in to hear about Fusion Energy Insights via our website, Circle community, Fusion Energy Insider newsletter or joined us for a free event.</w:t>
      </w:r>
    </w:p>
    <w:p w14:paraId="3CBAD5BD" w14:textId="2A41F499" w:rsidR="005F4C00" w:rsidRPr="005F4C00" w:rsidRDefault="005F4C00" w:rsidP="00620CC7">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028E1"/>
    <w:rsid w:val="00177AE0"/>
    <w:rsid w:val="002508E3"/>
    <w:rsid w:val="00294727"/>
    <w:rsid w:val="0031006C"/>
    <w:rsid w:val="003713A8"/>
    <w:rsid w:val="0037268E"/>
    <w:rsid w:val="00376563"/>
    <w:rsid w:val="003C78EF"/>
    <w:rsid w:val="003E2D65"/>
    <w:rsid w:val="003F34E5"/>
    <w:rsid w:val="00414EEE"/>
    <w:rsid w:val="00427EBB"/>
    <w:rsid w:val="004444A4"/>
    <w:rsid w:val="0046798B"/>
    <w:rsid w:val="0049385B"/>
    <w:rsid w:val="00494C68"/>
    <w:rsid w:val="004A6B4E"/>
    <w:rsid w:val="004C70AB"/>
    <w:rsid w:val="004F7683"/>
    <w:rsid w:val="00502854"/>
    <w:rsid w:val="005055A1"/>
    <w:rsid w:val="00540F3C"/>
    <w:rsid w:val="00556BBF"/>
    <w:rsid w:val="005B1BC9"/>
    <w:rsid w:val="005E1160"/>
    <w:rsid w:val="005F2029"/>
    <w:rsid w:val="005F23E0"/>
    <w:rsid w:val="005F4C00"/>
    <w:rsid w:val="00620CC7"/>
    <w:rsid w:val="00640FB9"/>
    <w:rsid w:val="00647508"/>
    <w:rsid w:val="00660DDB"/>
    <w:rsid w:val="00696E93"/>
    <w:rsid w:val="006A6C8A"/>
    <w:rsid w:val="006D4D20"/>
    <w:rsid w:val="007048E2"/>
    <w:rsid w:val="0071710F"/>
    <w:rsid w:val="007351B8"/>
    <w:rsid w:val="007413E7"/>
    <w:rsid w:val="00742ED9"/>
    <w:rsid w:val="007802CA"/>
    <w:rsid w:val="007A5E00"/>
    <w:rsid w:val="007E26E3"/>
    <w:rsid w:val="00893055"/>
    <w:rsid w:val="008A5F58"/>
    <w:rsid w:val="008B1CF8"/>
    <w:rsid w:val="009040E8"/>
    <w:rsid w:val="009850AB"/>
    <w:rsid w:val="00997B7F"/>
    <w:rsid w:val="009E2B7A"/>
    <w:rsid w:val="009E61EE"/>
    <w:rsid w:val="00A53B55"/>
    <w:rsid w:val="00A970E9"/>
    <w:rsid w:val="00AA7647"/>
    <w:rsid w:val="00AB36D6"/>
    <w:rsid w:val="00AC2183"/>
    <w:rsid w:val="00AC432F"/>
    <w:rsid w:val="00AF08E5"/>
    <w:rsid w:val="00AF3EE3"/>
    <w:rsid w:val="00B132AE"/>
    <w:rsid w:val="00B13E88"/>
    <w:rsid w:val="00B41C81"/>
    <w:rsid w:val="00B61708"/>
    <w:rsid w:val="00B674AC"/>
    <w:rsid w:val="00B76291"/>
    <w:rsid w:val="00BA2EF1"/>
    <w:rsid w:val="00BA3FF9"/>
    <w:rsid w:val="00BD0550"/>
    <w:rsid w:val="00BF618F"/>
    <w:rsid w:val="00C029F1"/>
    <w:rsid w:val="00CA1FE9"/>
    <w:rsid w:val="00CE043D"/>
    <w:rsid w:val="00CF3FBB"/>
    <w:rsid w:val="00D1043A"/>
    <w:rsid w:val="00D27F46"/>
    <w:rsid w:val="00D66FC1"/>
    <w:rsid w:val="00D67555"/>
    <w:rsid w:val="00D67C46"/>
    <w:rsid w:val="00DA2BEB"/>
    <w:rsid w:val="00DD2D9A"/>
    <w:rsid w:val="00E30F24"/>
    <w:rsid w:val="00E944DE"/>
    <w:rsid w:val="00E94B6B"/>
    <w:rsid w:val="00EC31ED"/>
    <w:rsid w:val="00F26B95"/>
    <w:rsid w:val="00F507EB"/>
    <w:rsid w:val="00F96939"/>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2.circle.so/c/eJwkzj3u3CAQQPHTmA6LmeVjKSjS-BorPB7WaG2IAK-V20fJv3rVk35rHLS_-Iz5eOUtWO0x8XOTGBNIbcBLH9lLvWKCxM5TNILqeV4ljz__DlRP50BswTpUSIIDOAsP8OhA7EF76x5rUpp5cwkTWUf66ZOxoKMySuSACg0o1GAQQM3KarBktPEGyLGZtPrPkzhTbnTw3Ks4wj7G7z49fk24TLjc9z2Pnbm8c2FuM9X5-ky4UC2Dy5hwKXz3n8gzH9xHLdxl40g7bzLVJq-PTFfPtcjGnWOjXbTQMsW21UmrlY_MX3435jLX9hbfgH8DAAD__5HWY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1406</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6</cp:revision>
  <cp:lastPrinted>2025-08-07T16:56:00Z</cp:lastPrinted>
  <dcterms:created xsi:type="dcterms:W3CDTF">2025-10-17T09:28:00Z</dcterms:created>
  <dcterms:modified xsi:type="dcterms:W3CDTF">2025-10-25T17:05:00Z</dcterms:modified>
</cp:coreProperties>
</file>