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3AE25FD5" w:rsidR="00893055" w:rsidRDefault="0094334F"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Jan</w:t>
      </w:r>
      <w:r w:rsidR="006D4D20">
        <w:rPr>
          <w:rFonts w:ascii="Arial" w:eastAsia="Times New Roman" w:hAnsi="Arial" w:cs="Arial"/>
          <w:color w:val="19283A"/>
          <w:spacing w:val="2"/>
          <w:kern w:val="36"/>
          <w:sz w:val="28"/>
          <w:szCs w:val="28"/>
          <w:lang w:eastAsia="es-ES"/>
          <w14:ligatures w14:val="none"/>
        </w:rPr>
        <w:t xml:space="preserve"> </w:t>
      </w:r>
      <w:r w:rsidR="00183662">
        <w:rPr>
          <w:rFonts w:ascii="Arial" w:eastAsia="Times New Roman" w:hAnsi="Arial" w:cs="Arial"/>
          <w:color w:val="19283A"/>
          <w:spacing w:val="2"/>
          <w:kern w:val="36"/>
          <w:sz w:val="28"/>
          <w:szCs w:val="28"/>
          <w:lang w:eastAsia="es-ES"/>
          <w14:ligatures w14:val="none"/>
        </w:rPr>
        <w:t>22</w:t>
      </w:r>
      <w:r w:rsidR="00893055" w:rsidRPr="00963A93">
        <w:rPr>
          <w:rFonts w:ascii="Arial" w:eastAsia="Times New Roman" w:hAnsi="Arial" w:cs="Arial"/>
          <w:color w:val="19283A"/>
          <w:spacing w:val="2"/>
          <w:kern w:val="36"/>
          <w:sz w:val="28"/>
          <w:szCs w:val="28"/>
          <w:lang w:eastAsia="es-ES"/>
          <w14:ligatures w14:val="none"/>
        </w:rPr>
        <w:t>, 202</w:t>
      </w:r>
      <w:r>
        <w:rPr>
          <w:rFonts w:ascii="Arial" w:eastAsia="Times New Roman" w:hAnsi="Arial" w:cs="Arial"/>
          <w:color w:val="19283A"/>
          <w:spacing w:val="2"/>
          <w:kern w:val="36"/>
          <w:sz w:val="28"/>
          <w:szCs w:val="28"/>
          <w:lang w:eastAsia="es-ES"/>
          <w14:ligatures w14:val="none"/>
        </w:rPr>
        <w:t>6</w:t>
      </w:r>
    </w:p>
    <w:p w14:paraId="74DA3F0A" w14:textId="6DFDD509" w:rsidR="00C24F28" w:rsidRPr="00C24F28" w:rsidRDefault="00C24F28" w:rsidP="00C24F28">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628</w:t>
      </w:r>
      <w:r w:rsidRPr="00C24F28">
        <w:rPr>
          <w:rFonts w:ascii="Arial" w:eastAsia="Times New Roman" w:hAnsi="Arial" w:cs="Arial"/>
          <w:b/>
          <w:bCs/>
          <w:color w:val="19283A"/>
          <w:spacing w:val="2"/>
          <w:sz w:val="36"/>
          <w:szCs w:val="36"/>
          <w:lang w:eastAsia="es-ES"/>
          <w14:ligatures w14:val="none"/>
        </w:rPr>
        <w:t>. nT-Tao constructs C3 prototype in two months and fires first plasma</w:t>
      </w:r>
    </w:p>
    <w:p w14:paraId="73B15DD0" w14:textId="77777777" w:rsidR="00C24F28" w:rsidRPr="00C24F28" w:rsidRDefault="00C24F28" w:rsidP="00C24F2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C24F28">
        <w:rPr>
          <w:rFonts w:ascii="Arial" w:eastAsia="Times New Roman" w:hAnsi="Arial" w:cs="Arial"/>
          <w:b/>
          <w:bCs/>
          <w:color w:val="19283A"/>
          <w:spacing w:val="2"/>
          <w:sz w:val="24"/>
          <w:szCs w:val="24"/>
          <w:lang w:eastAsia="es-ES"/>
          <w14:ligatures w14:val="none"/>
        </w:rPr>
        <w:t>What’s happened?</w:t>
      </w:r>
    </w:p>
    <w:p w14:paraId="7668E613" w14:textId="77777777" w:rsidR="00C24F28" w:rsidRPr="00C24F28" w:rsidRDefault="00C24F28" w:rsidP="00C24F2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C24F28">
        <w:rPr>
          <w:rFonts w:ascii="Arial" w:eastAsia="Times New Roman" w:hAnsi="Arial" w:cs="Arial"/>
          <w:color w:val="19283A"/>
          <w:spacing w:val="2"/>
          <w:sz w:val="24"/>
          <w:szCs w:val="24"/>
          <w:lang w:eastAsia="es-ES"/>
          <w14:ligatures w14:val="none"/>
        </w:rPr>
        <w:t>Israeli fusion energy company nT-Tao has successfully fired its first plasma pulses on its C3 prototype, bringing the device into operation just two months after assembly began. The C3 follows the earlier C2-A campaign, which achieved plasma temperatures of around 1.2 million degrees Celsius, and is designed as a testbed for a compact, modular fusion machine using a magnetic confinement and pulsed-power approach. The company says the new system incorporates upgraded magnets, pulsed power and diagnostics to support higher plasma temperatures and longer confinement times. Data from the C3 campaign will be used to validate simulations and inform the design of future prototypes.</w:t>
      </w:r>
    </w:p>
    <w:p w14:paraId="314F6E4D" w14:textId="77777777" w:rsidR="00C24F28" w:rsidRPr="00C24F28" w:rsidRDefault="00C24F28" w:rsidP="00C24F2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C24F28">
          <w:rPr>
            <w:rFonts w:ascii="Arial" w:eastAsia="Times New Roman" w:hAnsi="Arial" w:cs="Arial"/>
            <w:color w:val="1155CC"/>
            <w:spacing w:val="2"/>
            <w:sz w:val="24"/>
            <w:szCs w:val="24"/>
            <w:u w:val="single"/>
            <w:lang w:eastAsia="es-ES"/>
            <w14:ligatures w14:val="none"/>
          </w:rPr>
          <w:t>Read More </w:t>
        </w:r>
      </w:hyperlink>
      <w:r w:rsidRPr="00C24F28">
        <w:rPr>
          <w:rFonts w:ascii="Arial" w:eastAsia="Times New Roman" w:hAnsi="Arial" w:cs="Arial"/>
          <w:color w:val="19283A"/>
          <w:spacing w:val="2"/>
          <w:sz w:val="24"/>
          <w:szCs w:val="24"/>
          <w:lang w:eastAsia="es-ES"/>
          <w14:ligatures w14:val="none"/>
        </w:rPr>
        <w:t>      </w:t>
      </w:r>
    </w:p>
    <w:p w14:paraId="4F473C24" w14:textId="77777777" w:rsidR="00C24F28" w:rsidRPr="00C24F28" w:rsidRDefault="00C24F28" w:rsidP="00C24F2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C24F28">
        <w:rPr>
          <w:rFonts w:ascii="Arial" w:eastAsia="Times New Roman" w:hAnsi="Arial" w:cs="Arial"/>
          <w:b/>
          <w:bCs/>
          <w:color w:val="19283A"/>
          <w:spacing w:val="2"/>
          <w:sz w:val="24"/>
          <w:szCs w:val="24"/>
          <w:lang w:eastAsia="es-ES"/>
          <w14:ligatures w14:val="none"/>
        </w:rPr>
        <w:t>Why is it important</w:t>
      </w:r>
      <w:r w:rsidRPr="00C24F28">
        <w:rPr>
          <w:rFonts w:ascii="Arial" w:eastAsia="Times New Roman" w:hAnsi="Arial" w:cs="Arial"/>
          <w:color w:val="19283A"/>
          <w:spacing w:val="2"/>
          <w:sz w:val="24"/>
          <w:szCs w:val="24"/>
          <w:lang w:eastAsia="es-ES"/>
          <w14:ligatures w14:val="none"/>
        </w:rPr>
        <w:t>?</w:t>
      </w:r>
    </w:p>
    <w:p w14:paraId="7ADB0572" w14:textId="77777777" w:rsidR="00C24F28" w:rsidRPr="00C24F28" w:rsidRDefault="00C24F28" w:rsidP="00C24F2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C24F28">
        <w:rPr>
          <w:rFonts w:ascii="Arial" w:eastAsia="Times New Roman" w:hAnsi="Arial" w:cs="Arial"/>
          <w:color w:val="19283A"/>
          <w:spacing w:val="2"/>
          <w:sz w:val="24"/>
          <w:szCs w:val="24"/>
          <w:lang w:eastAsia="es-ES"/>
          <w14:ligatures w14:val="none"/>
        </w:rPr>
        <w:t>If nT-Tao can translate this rapid prototype-to-plasma cycle into sustained gains in temperature and confinement time, it strengthens the case for compact, modular fusion machines as a plausible route to commercial fusion. </w:t>
      </w:r>
    </w:p>
    <w:p w14:paraId="3F6CD47C" w14:textId="77777777" w:rsidR="00C24F28" w:rsidRPr="00C24F28" w:rsidRDefault="00C24F28" w:rsidP="00C24F2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C24F28">
        <w:rPr>
          <w:rFonts w:ascii="Arial" w:eastAsia="Times New Roman" w:hAnsi="Arial" w:cs="Arial"/>
          <w:i/>
          <w:iCs/>
          <w:color w:val="19283A"/>
          <w:spacing w:val="2"/>
          <w:sz w:val="24"/>
          <w:szCs w:val="24"/>
          <w:lang w:eastAsia="es-ES"/>
          <w14:ligatures w14:val="none"/>
        </w:rPr>
        <w:t>“The fusion industry is often plagued by stories of machines taking many years to build. So announcing that this machine was built in just two months, although it’s a smaller machine, has a good impact on public perception of fusion.” — </w:t>
      </w:r>
      <w:r w:rsidRPr="00C24F28">
        <w:rPr>
          <w:rFonts w:ascii="Arial" w:eastAsia="Times New Roman" w:hAnsi="Arial" w:cs="Arial"/>
          <w:color w:val="19283A"/>
          <w:spacing w:val="2"/>
          <w:sz w:val="24"/>
          <w:szCs w:val="24"/>
          <w:lang w:eastAsia="es-ES"/>
          <w14:ligatures w14:val="none"/>
        </w:rPr>
        <w:t>Naomi Mburu</w:t>
      </w:r>
    </w:p>
    <w:p w14:paraId="4AEFA93A" w14:textId="6CC35C75" w:rsidR="00C5028E" w:rsidRPr="005F4C00" w:rsidRDefault="00C5028E" w:rsidP="00C24F28">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C5028E"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3465C"/>
    <w:rsid w:val="002508E3"/>
    <w:rsid w:val="002555C8"/>
    <w:rsid w:val="00284C5C"/>
    <w:rsid w:val="00294727"/>
    <w:rsid w:val="002D5462"/>
    <w:rsid w:val="002F0DB9"/>
    <w:rsid w:val="0030428D"/>
    <w:rsid w:val="0031006C"/>
    <w:rsid w:val="003333D8"/>
    <w:rsid w:val="00345AAF"/>
    <w:rsid w:val="003713A8"/>
    <w:rsid w:val="0037268E"/>
    <w:rsid w:val="00376563"/>
    <w:rsid w:val="003C78EF"/>
    <w:rsid w:val="003D5F36"/>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40F3C"/>
    <w:rsid w:val="00556BBF"/>
    <w:rsid w:val="005606B3"/>
    <w:rsid w:val="005B1BC9"/>
    <w:rsid w:val="005B5389"/>
    <w:rsid w:val="005E1160"/>
    <w:rsid w:val="005F2029"/>
    <w:rsid w:val="005F23E0"/>
    <w:rsid w:val="005F4C00"/>
    <w:rsid w:val="00604E8C"/>
    <w:rsid w:val="00605D2B"/>
    <w:rsid w:val="00620CC7"/>
    <w:rsid w:val="00640FB9"/>
    <w:rsid w:val="00647508"/>
    <w:rsid w:val="00652DE2"/>
    <w:rsid w:val="0065635A"/>
    <w:rsid w:val="00660DDB"/>
    <w:rsid w:val="00674B89"/>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A5E00"/>
    <w:rsid w:val="007B172F"/>
    <w:rsid w:val="007B6252"/>
    <w:rsid w:val="007E26E3"/>
    <w:rsid w:val="007F6D38"/>
    <w:rsid w:val="0080762F"/>
    <w:rsid w:val="00844EE5"/>
    <w:rsid w:val="008457DB"/>
    <w:rsid w:val="008604D8"/>
    <w:rsid w:val="00864A1F"/>
    <w:rsid w:val="00893055"/>
    <w:rsid w:val="008A5F58"/>
    <w:rsid w:val="008B1CF8"/>
    <w:rsid w:val="008C4800"/>
    <w:rsid w:val="008E3ABF"/>
    <w:rsid w:val="009040E8"/>
    <w:rsid w:val="00923C5C"/>
    <w:rsid w:val="009407AD"/>
    <w:rsid w:val="0094334F"/>
    <w:rsid w:val="009748B8"/>
    <w:rsid w:val="00975992"/>
    <w:rsid w:val="009850AB"/>
    <w:rsid w:val="00991990"/>
    <w:rsid w:val="00997B7F"/>
    <w:rsid w:val="009E2B7A"/>
    <w:rsid w:val="009E61EE"/>
    <w:rsid w:val="009F0327"/>
    <w:rsid w:val="00A04A17"/>
    <w:rsid w:val="00A342DA"/>
    <w:rsid w:val="00A4734C"/>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24F28"/>
    <w:rsid w:val="00C40243"/>
    <w:rsid w:val="00C5028E"/>
    <w:rsid w:val="00C619C7"/>
    <w:rsid w:val="00C7165E"/>
    <w:rsid w:val="00C91EE6"/>
    <w:rsid w:val="00CA1FE9"/>
    <w:rsid w:val="00CE043D"/>
    <w:rsid w:val="00CF3FBB"/>
    <w:rsid w:val="00D1043A"/>
    <w:rsid w:val="00D27F46"/>
    <w:rsid w:val="00D339BF"/>
    <w:rsid w:val="00D40DBF"/>
    <w:rsid w:val="00D5430A"/>
    <w:rsid w:val="00D66FC1"/>
    <w:rsid w:val="00D67555"/>
    <w:rsid w:val="00D67C46"/>
    <w:rsid w:val="00DA2BEB"/>
    <w:rsid w:val="00DB2F21"/>
    <w:rsid w:val="00DD2D9A"/>
    <w:rsid w:val="00DD4110"/>
    <w:rsid w:val="00E20F2D"/>
    <w:rsid w:val="00E30F24"/>
    <w:rsid w:val="00E356F1"/>
    <w:rsid w:val="00E46FE0"/>
    <w:rsid w:val="00E47BCA"/>
    <w:rsid w:val="00E541C8"/>
    <w:rsid w:val="00E944DE"/>
    <w:rsid w:val="00E94B6B"/>
    <w:rsid w:val="00E96B42"/>
    <w:rsid w:val="00E97084"/>
    <w:rsid w:val="00EA7B19"/>
    <w:rsid w:val="00EB208F"/>
    <w:rsid w:val="00EC31ED"/>
    <w:rsid w:val="00EE7052"/>
    <w:rsid w:val="00F05EFF"/>
    <w:rsid w:val="00F17CB0"/>
    <w:rsid w:val="00F26B95"/>
    <w:rsid w:val="00F271F8"/>
    <w:rsid w:val="00F507EB"/>
    <w:rsid w:val="00F96939"/>
    <w:rsid w:val="00FC3C06"/>
    <w:rsid w:val="00FC768D"/>
    <w:rsid w:val="00FD1BC2"/>
    <w:rsid w:val="00FD2B88"/>
    <w:rsid w:val="00FD3136"/>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zjGO6yAQgOHTmA5rGGMgBcVrfI3VeBgcJBtWmETK7Z-yzd_90rfT4OePXFTOn5KiNT74LEE7SqxtJqcfWUAzmcALeHZ-Udyu61XL-HwPhOC9USkuxtG6KonGu4cBs0JQzwjWZMp2l9Uh-jVj2AXEfSMswagSEdCBQTQeVoCZQJgXegRO1mNyk4U_3syl8ynz3dQZn2P83tPyb8Jtwq3UIV3uUeoh9ShVpJd6zNyuCTep0o_PhFt98SnUdX7dpVX9e9J9kc6lS9L7R9ehBzXVYy9MPbXJwi5nkbccXaTOrR_qHfF_AAAA__8QrmD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1072</TotalTime>
  <Pages>1</Pages>
  <Words>203</Words>
  <Characters>1109</Characters>
  <Application>Microsoft Office Word</Application>
  <DocSecurity>0</DocSecurity>
  <Lines>22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45</cp:revision>
  <cp:lastPrinted>2025-08-07T16:56:00Z</cp:lastPrinted>
  <dcterms:created xsi:type="dcterms:W3CDTF">2025-11-08T18:44:00Z</dcterms:created>
  <dcterms:modified xsi:type="dcterms:W3CDTF">2026-01-24T12:23:00Z</dcterms:modified>
</cp:coreProperties>
</file>