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201C0F42" w:rsidR="00893055" w:rsidRDefault="00B32316"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Mar</w:t>
      </w:r>
      <w:r w:rsidR="006D4D20">
        <w:rPr>
          <w:rFonts w:ascii="Arial" w:eastAsia="Times New Roman" w:hAnsi="Arial" w:cs="Arial"/>
          <w:color w:val="19283A"/>
          <w:spacing w:val="2"/>
          <w:kern w:val="36"/>
          <w:sz w:val="28"/>
          <w:szCs w:val="28"/>
          <w:lang w:eastAsia="es-ES"/>
          <w14:ligatures w14:val="none"/>
        </w:rPr>
        <w:t xml:space="preserve"> </w:t>
      </w:r>
      <w:r w:rsidR="00BB17C8">
        <w:rPr>
          <w:rFonts w:ascii="Arial" w:eastAsia="Times New Roman" w:hAnsi="Arial" w:cs="Arial"/>
          <w:color w:val="19283A"/>
          <w:spacing w:val="2"/>
          <w:kern w:val="36"/>
          <w:sz w:val="28"/>
          <w:szCs w:val="28"/>
          <w:lang w:eastAsia="es-ES"/>
          <w14:ligatures w14:val="none"/>
        </w:rPr>
        <w:t>20</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26EA81E0" w14:textId="77777777" w:rsidR="004817C3" w:rsidRPr="004817C3" w:rsidRDefault="00B32316" w:rsidP="004817C3">
      <w:pPr>
        <w:pStyle w:val="Heading3"/>
        <w:shd w:val="clear" w:color="auto" w:fill="FFFFFF"/>
        <w:spacing w:before="225" w:after="150" w:line="405" w:lineRule="atLeast"/>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36"/>
          <w:szCs w:val="36"/>
          <w:lang w:eastAsia="es-ES"/>
          <w14:ligatures w14:val="none"/>
        </w:rPr>
        <w:t>6</w:t>
      </w:r>
      <w:r w:rsidR="004817C3">
        <w:rPr>
          <w:rFonts w:ascii="Arial" w:eastAsia="Times New Roman" w:hAnsi="Arial" w:cs="Arial"/>
          <w:b/>
          <w:bCs/>
          <w:color w:val="19283A"/>
          <w:spacing w:val="2"/>
          <w:sz w:val="36"/>
          <w:szCs w:val="36"/>
          <w:lang w:eastAsia="es-ES"/>
          <w14:ligatures w14:val="none"/>
        </w:rPr>
        <w:t>80</w:t>
      </w:r>
      <w:r w:rsidRPr="00B32316">
        <w:rPr>
          <w:rFonts w:ascii="Arial" w:eastAsia="Times New Roman" w:hAnsi="Arial" w:cs="Arial"/>
          <w:b/>
          <w:bCs/>
          <w:color w:val="19283A"/>
          <w:spacing w:val="2"/>
          <w:sz w:val="36"/>
          <w:szCs w:val="36"/>
          <w:lang w:eastAsia="es-ES"/>
          <w14:ligatures w14:val="none"/>
        </w:rPr>
        <w:t xml:space="preserve">. </w:t>
      </w:r>
      <w:r w:rsidR="004817C3" w:rsidRPr="004817C3">
        <w:rPr>
          <w:rFonts w:ascii="Arial" w:eastAsia="Times New Roman" w:hAnsi="Arial" w:cs="Arial"/>
          <w:b/>
          <w:bCs/>
          <w:color w:val="19283A"/>
          <w:spacing w:val="2"/>
          <w:sz w:val="27"/>
          <w:szCs w:val="27"/>
          <w:lang w:eastAsia="es-ES"/>
          <w14:ligatures w14:val="none"/>
        </w:rPr>
        <w:t>Realta Fusion and Kyoto Fusioneering Forge Strategic Partnership to Accelerate Global Fusion Energy Commercialization</w:t>
      </w:r>
    </w:p>
    <w:p w14:paraId="0D85467E" w14:textId="77777777" w:rsidR="004817C3" w:rsidRPr="004817C3" w:rsidRDefault="004817C3" w:rsidP="004817C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817C3">
        <w:rPr>
          <w:rFonts w:ascii="Arial" w:eastAsia="Times New Roman" w:hAnsi="Arial" w:cs="Arial"/>
          <w:b/>
          <w:bCs/>
          <w:color w:val="19283A"/>
          <w:spacing w:val="2"/>
          <w:sz w:val="24"/>
          <w:szCs w:val="24"/>
          <w:lang w:eastAsia="es-ES"/>
          <w14:ligatures w14:val="none"/>
        </w:rPr>
        <w:t>What's happened?</w:t>
      </w:r>
    </w:p>
    <w:p w14:paraId="4CEE1AA0" w14:textId="77777777" w:rsidR="004817C3" w:rsidRPr="004817C3" w:rsidRDefault="004817C3" w:rsidP="004817C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817C3">
        <w:rPr>
          <w:rFonts w:ascii="Arial" w:eastAsia="Times New Roman" w:hAnsi="Arial" w:cs="Arial"/>
          <w:color w:val="19283A"/>
          <w:spacing w:val="2"/>
          <w:sz w:val="24"/>
          <w:szCs w:val="24"/>
          <w:lang w:eastAsia="es-ES"/>
          <w14:ligatures w14:val="none"/>
        </w:rPr>
        <w:t>Realta Fusion and Kyoto Fusioneering have announced a strategic partnership focused on accelerating commercial fusion development across heating systems, blanket technologies, neutron sources and fuel cycle capabilities. In the first phase, Realta has purchased gyrotrons from Kyoto Fusioneering for installation on its first commercial-grade machine at its planned R&amp;D facility, The Realta Forge. The two companies also said they will work together on supply chain partnerships, standards bodies and government engagement. The agreement links a US machine developer with a Japanese fusion engineering supplier at a point when subsystem partnerships are becoming more important across the sector.</w:t>
      </w:r>
    </w:p>
    <w:p w14:paraId="65805792" w14:textId="77777777" w:rsidR="004817C3" w:rsidRPr="004817C3" w:rsidRDefault="004817C3" w:rsidP="004817C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4817C3">
          <w:rPr>
            <w:rFonts w:ascii="Arial" w:eastAsia="Times New Roman" w:hAnsi="Arial" w:cs="Arial"/>
            <w:color w:val="1155CC"/>
            <w:spacing w:val="2"/>
            <w:sz w:val="24"/>
            <w:szCs w:val="24"/>
            <w:u w:val="single"/>
            <w:lang w:eastAsia="es-ES"/>
            <w14:ligatures w14:val="none"/>
          </w:rPr>
          <w:t>Read more</w:t>
        </w:r>
      </w:hyperlink>
    </w:p>
    <w:p w14:paraId="07AC6804" w14:textId="77777777" w:rsidR="004817C3" w:rsidRPr="004817C3" w:rsidRDefault="004817C3" w:rsidP="004817C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817C3">
        <w:rPr>
          <w:rFonts w:ascii="Arial" w:eastAsia="Times New Roman" w:hAnsi="Arial" w:cs="Arial"/>
          <w:b/>
          <w:bCs/>
          <w:color w:val="19283A"/>
          <w:spacing w:val="2"/>
          <w:sz w:val="24"/>
          <w:szCs w:val="24"/>
          <w:lang w:eastAsia="es-ES"/>
          <w14:ligatures w14:val="none"/>
        </w:rPr>
        <w:t>Why it's important</w:t>
      </w:r>
    </w:p>
    <w:p w14:paraId="7C1F0B1C" w14:textId="77777777" w:rsidR="004817C3" w:rsidRPr="004817C3" w:rsidRDefault="004817C3" w:rsidP="004817C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817C3">
        <w:rPr>
          <w:rFonts w:ascii="Arial" w:eastAsia="Times New Roman" w:hAnsi="Arial" w:cs="Arial"/>
          <w:color w:val="19283A"/>
          <w:spacing w:val="2"/>
          <w:sz w:val="24"/>
          <w:szCs w:val="24"/>
          <w:lang w:eastAsia="es-ES"/>
          <w14:ligatures w14:val="none"/>
        </w:rPr>
        <w:t>This is a useful example of how fusion commercialisation is starting to depend more heavily on specialised industrial partnerships. Rather than building every subsystem in-house, developers are increasingly relying on suppliers with relevant hardware, manufacturing and engineering capabilities. That matters because deployment will require dependable procurement channels, repeatable component delivery and closer coordination across national fusion ecosystems.</w:t>
      </w:r>
    </w:p>
    <w:p w14:paraId="4DFA3113" w14:textId="77777777" w:rsidR="004817C3" w:rsidRPr="004817C3" w:rsidRDefault="004817C3" w:rsidP="004817C3">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4817C3">
        <w:rPr>
          <w:rFonts w:ascii="Arial" w:eastAsia="Times New Roman" w:hAnsi="Arial" w:cs="Arial"/>
          <w:i/>
          <w:iCs/>
          <w:color w:val="19283A"/>
          <w:spacing w:val="2"/>
          <w:sz w:val="24"/>
          <w:szCs w:val="24"/>
          <w:lang w:eastAsia="es-ES"/>
          <w14:ligatures w14:val="none"/>
        </w:rPr>
        <w:t>"It is important to be able to partner on expert subsystems, because the industry will need specialist partners that can provide both the hardware and the know-how around how those systems work." — Hugo Bullows Weeks</w:t>
      </w:r>
    </w:p>
    <w:p w14:paraId="4AEFA93A" w14:textId="12398224" w:rsidR="00C5028E" w:rsidRPr="005F4C00" w:rsidRDefault="00C5028E" w:rsidP="004817C3">
      <w:pPr>
        <w:pStyle w:val="Heading3"/>
        <w:shd w:val="clear" w:color="auto" w:fill="FFFFFF"/>
        <w:spacing w:before="225" w:after="150" w:line="405" w:lineRule="atLeast"/>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65D58"/>
    <w:rsid w:val="00067879"/>
    <w:rsid w:val="0007611D"/>
    <w:rsid w:val="0009429D"/>
    <w:rsid w:val="000969F1"/>
    <w:rsid w:val="000A4969"/>
    <w:rsid w:val="000B3D2F"/>
    <w:rsid w:val="000C3254"/>
    <w:rsid w:val="000C4F1D"/>
    <w:rsid w:val="000C556F"/>
    <w:rsid w:val="000C5AE7"/>
    <w:rsid w:val="000D5141"/>
    <w:rsid w:val="000E06C0"/>
    <w:rsid w:val="001028E1"/>
    <w:rsid w:val="00104F54"/>
    <w:rsid w:val="00133A00"/>
    <w:rsid w:val="00141731"/>
    <w:rsid w:val="00153190"/>
    <w:rsid w:val="00173332"/>
    <w:rsid w:val="00176B7A"/>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17A80"/>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3506"/>
    <w:rsid w:val="00635C0B"/>
    <w:rsid w:val="00637292"/>
    <w:rsid w:val="00640FB9"/>
    <w:rsid w:val="00647508"/>
    <w:rsid w:val="00650D0C"/>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66540"/>
    <w:rsid w:val="007802CA"/>
    <w:rsid w:val="00781C21"/>
    <w:rsid w:val="00793F09"/>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5F58"/>
    <w:rsid w:val="008B1CF8"/>
    <w:rsid w:val="008C4800"/>
    <w:rsid w:val="008E3ABF"/>
    <w:rsid w:val="008E468A"/>
    <w:rsid w:val="009040E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26B95"/>
    <w:rsid w:val="00F271F8"/>
    <w:rsid w:val="00F4035A"/>
    <w:rsid w:val="00F41558"/>
    <w:rsid w:val="00F507EB"/>
    <w:rsid w:val="00F96939"/>
    <w:rsid w:val="00FB3B12"/>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0kE2unTAUg1cDs6D8kZ8Bg07uNp5OkhOIGgg65F10u_qKqm9of7JlOUCP2xfuUOpXScucQegcJHNBOqazs8xLNTNvZchZOOMwjbHt-_dR-udJSO6sFWNalDAwzyMuwlrllRbcjtuSUOfZB6e98cpF74MV4BKfJczGOD-WRXJpuBJezNJJM2Xvkwk-uQigtTaD5v_mTbFQrDhdbazL1vt5DerXIF-DfN33PZ104H3dhXCKbR_k65GMsCJceA3yRQi1A8vfV2kHgyOx35_W238DkcqxstxoRXZ1go5riewE6gfStZWT9cYgRqz4QLbWFqD-1OGBtH7Y8wxSLFDLH-gPUFxaoaTh09b3OtJCJQKlNmgesBZ840qIx9RoHd-L_BsAAP__H2GCw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1521</TotalTime>
  <Pages>1</Pages>
  <Words>217</Words>
  <Characters>1364</Characters>
  <Application>Microsoft Office Word</Application>
  <DocSecurity>0</DocSecurity>
  <Lines>24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98</cp:revision>
  <cp:lastPrinted>2025-08-07T16:56:00Z</cp:lastPrinted>
  <dcterms:created xsi:type="dcterms:W3CDTF">2025-11-08T18:44:00Z</dcterms:created>
  <dcterms:modified xsi:type="dcterms:W3CDTF">2026-03-21T16:52:00Z</dcterms:modified>
</cp:coreProperties>
</file>