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D528527"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sidR="00153190">
        <w:rPr>
          <w:rFonts w:ascii="Arial" w:eastAsia="Times New Roman" w:hAnsi="Arial" w:cs="Arial"/>
          <w:color w:val="19283A"/>
          <w:spacing w:val="2"/>
          <w:kern w:val="36"/>
          <w:sz w:val="28"/>
          <w:szCs w:val="28"/>
          <w:lang w:eastAsia="es-ES"/>
          <w14:ligatures w14:val="none"/>
        </w:rPr>
        <w:t>1</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2025</w:t>
      </w:r>
    </w:p>
    <w:p w14:paraId="5BB928D2" w14:textId="6AB6751B" w:rsidR="00141731" w:rsidRPr="00141731" w:rsidRDefault="00141731" w:rsidP="00141731">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606</w:t>
      </w:r>
      <w:r w:rsidRPr="00141731">
        <w:rPr>
          <w:rFonts w:ascii="Arial" w:eastAsia="Times New Roman" w:hAnsi="Arial" w:cs="Arial"/>
          <w:b/>
          <w:bCs/>
          <w:color w:val="19283A"/>
          <w:spacing w:val="2"/>
          <w:sz w:val="36"/>
          <w:szCs w:val="36"/>
          <w:lang w:eastAsia="es-ES"/>
          <w14:ligatures w14:val="none"/>
        </w:rPr>
        <w:t>. UKAEA Unveils New Cryogenic Test Rig: ELSA and Signs Formal Agreement with Nuclear Decommissioning Authority to Share Expertise on Decommissioning</w:t>
      </w:r>
    </w:p>
    <w:p w14:paraId="695FE152" w14:textId="77777777" w:rsidR="00141731" w:rsidRPr="00141731" w:rsidRDefault="00141731" w:rsidP="0014173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41731">
        <w:rPr>
          <w:rFonts w:ascii="Arial" w:eastAsia="Times New Roman" w:hAnsi="Arial" w:cs="Arial"/>
          <w:b/>
          <w:bCs/>
          <w:color w:val="19283A"/>
          <w:spacing w:val="2"/>
          <w:sz w:val="24"/>
          <w:szCs w:val="24"/>
          <w:lang w:eastAsia="es-ES"/>
          <w14:ligatures w14:val="none"/>
        </w:rPr>
        <w:t>What’s happened?</w:t>
      </w:r>
    </w:p>
    <w:p w14:paraId="1E53E93F" w14:textId="77777777" w:rsidR="00141731" w:rsidRPr="00141731" w:rsidRDefault="00141731" w:rsidP="0014173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41731">
        <w:rPr>
          <w:rFonts w:ascii="Arial" w:eastAsia="Times New Roman" w:hAnsi="Arial" w:cs="Arial"/>
          <w:color w:val="19283A"/>
          <w:spacing w:val="2"/>
          <w:sz w:val="24"/>
          <w:szCs w:val="24"/>
          <w:lang w:eastAsia="es-ES"/>
          <w14:ligatures w14:val="none"/>
        </w:rPr>
        <w:t>UK Atomic Energy Authority (UKAEA) has unveiled ELSA, a new cryogenic test rig at its Fusion Technology Facility in South Yorkshire. The facility operates between 20 and 70 Kelvin to test components for high temperature superconducting magnets under fusion-relevant conditions. ELSA is currently focused on testing remountable joints, which are designed to allow rapid maintenance access in future fusion power plants. These components form a critical part of the UK’s STEP programme, which targets a prototype fusion power plant operating by 2040. </w:t>
      </w:r>
    </w:p>
    <w:p w14:paraId="1427E34A" w14:textId="77777777" w:rsidR="00141731" w:rsidRPr="00141731" w:rsidRDefault="00141731" w:rsidP="0014173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41731">
        <w:rPr>
          <w:rFonts w:ascii="Arial" w:eastAsia="Times New Roman" w:hAnsi="Arial" w:cs="Arial"/>
          <w:color w:val="19283A"/>
          <w:spacing w:val="2"/>
          <w:sz w:val="24"/>
          <w:szCs w:val="24"/>
          <w:lang w:eastAsia="es-ES"/>
          <w14:ligatures w14:val="none"/>
        </w:rPr>
        <w:t>Also this week, UKAEA has signed a formal memorandum of understanding with the Nuclear Decommissioning Authority (NDA) to strengthen collaboration on decommissioning. The agreement focuses on knowledge sharing to support the shutdown and repurposing of the Joint European Torus (JET) at Culham, including waste strategies, regulatory approaches, remote handling and planning for auxiliary facilities. The Nuclear Decommissioning Authority’s experience across 17 legacy nuclear fission sites will inform JET’s Decommissioning and Repurposing programme, while solutions developed for JET may also be transferable to the NDA’s fission sites.</w:t>
      </w:r>
    </w:p>
    <w:p w14:paraId="594759B6" w14:textId="77777777" w:rsidR="00141731" w:rsidRPr="00141731" w:rsidRDefault="00141731" w:rsidP="0014173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141731">
          <w:rPr>
            <w:rFonts w:ascii="Arial" w:eastAsia="Times New Roman" w:hAnsi="Arial" w:cs="Arial"/>
            <w:color w:val="1155CC"/>
            <w:spacing w:val="2"/>
            <w:sz w:val="24"/>
            <w:szCs w:val="24"/>
            <w:u w:val="single"/>
            <w:lang w:eastAsia="es-ES"/>
            <w14:ligatures w14:val="none"/>
          </w:rPr>
          <w:t>Read More About ELSA</w:t>
        </w:r>
      </w:hyperlink>
    </w:p>
    <w:p w14:paraId="21496E11" w14:textId="77777777" w:rsidR="00141731" w:rsidRPr="00141731" w:rsidRDefault="00141731" w:rsidP="0014173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141731">
          <w:rPr>
            <w:rFonts w:ascii="Arial" w:eastAsia="Times New Roman" w:hAnsi="Arial" w:cs="Arial"/>
            <w:color w:val="1155CC"/>
            <w:spacing w:val="2"/>
            <w:sz w:val="24"/>
            <w:szCs w:val="24"/>
            <w:u w:val="single"/>
            <w:lang w:eastAsia="es-ES"/>
            <w14:ligatures w14:val="none"/>
          </w:rPr>
          <w:t>Read More About the UKAEA and NDA Agreement </w:t>
        </w:r>
      </w:hyperlink>
    </w:p>
    <w:p w14:paraId="19103894" w14:textId="77777777" w:rsidR="00141731" w:rsidRPr="00141731" w:rsidRDefault="00141731" w:rsidP="0014173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41731">
        <w:rPr>
          <w:rFonts w:ascii="Arial" w:eastAsia="Times New Roman" w:hAnsi="Arial" w:cs="Arial"/>
          <w:b/>
          <w:bCs/>
          <w:color w:val="19283A"/>
          <w:spacing w:val="2"/>
          <w:sz w:val="24"/>
          <w:szCs w:val="24"/>
          <w:lang w:eastAsia="es-ES"/>
          <w14:ligatures w14:val="none"/>
        </w:rPr>
        <w:t>Why is it important?</w:t>
      </w:r>
      <w:r w:rsidRPr="00141731">
        <w:rPr>
          <w:rFonts w:ascii="Arial" w:eastAsia="Times New Roman" w:hAnsi="Arial" w:cs="Arial"/>
          <w:color w:val="19283A"/>
          <w:spacing w:val="2"/>
          <w:sz w:val="24"/>
          <w:szCs w:val="24"/>
          <w:lang w:eastAsia="es-ES"/>
          <w14:ligatures w14:val="none"/>
        </w:rPr>
        <w:br/>
      </w:r>
      <w:r w:rsidRPr="00141731">
        <w:rPr>
          <w:rFonts w:ascii="Arial" w:eastAsia="Times New Roman" w:hAnsi="Arial" w:cs="Arial"/>
          <w:color w:val="19283A"/>
          <w:spacing w:val="2"/>
          <w:sz w:val="24"/>
          <w:szCs w:val="24"/>
          <w:lang w:eastAsia="es-ES"/>
          <w14:ligatures w14:val="none"/>
        </w:rPr>
        <w:br/>
        <w:t xml:space="preserve">These two stories highlight UKAEA’s focus on the whole plant lifecycle, beyond initial </w:t>
      </w:r>
      <w:r w:rsidRPr="00141731">
        <w:rPr>
          <w:rFonts w:ascii="Arial" w:eastAsia="Times New Roman" w:hAnsi="Arial" w:cs="Arial"/>
          <w:color w:val="19283A"/>
          <w:spacing w:val="2"/>
          <w:sz w:val="24"/>
          <w:szCs w:val="24"/>
          <w:lang w:eastAsia="es-ES"/>
          <w14:ligatures w14:val="none"/>
        </w:rPr>
        <w:lastRenderedPageBreak/>
        <w:t>plasma demonstrations. Fusion plants will need to be maintained and decommissioned efficiently to be technically and economically viable.</w:t>
      </w:r>
    </w:p>
    <w:p w14:paraId="1E57344C" w14:textId="77777777" w:rsidR="00141731" w:rsidRPr="00141731" w:rsidRDefault="00141731" w:rsidP="0014173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41731">
        <w:rPr>
          <w:rFonts w:ascii="Arial" w:eastAsia="Times New Roman" w:hAnsi="Arial" w:cs="Arial"/>
          <w:i/>
          <w:iCs/>
          <w:color w:val="19283A"/>
          <w:spacing w:val="2"/>
          <w:sz w:val="24"/>
          <w:szCs w:val="24"/>
          <w:lang w:eastAsia="es-ES"/>
          <w14:ligatures w14:val="none"/>
        </w:rPr>
        <w:t>“It shows the broadness of the work that needs to happen to make fusion a reality; and the ongoing value of the public labs to the fusion effort in supporting the development and growth of the private fusion sector by doing foundational work across that whole spectrum.” — Melanie Windridge</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1028E1"/>
    <w:rsid w:val="00104F54"/>
    <w:rsid w:val="00133A00"/>
    <w:rsid w:val="00141731"/>
    <w:rsid w:val="00153190"/>
    <w:rsid w:val="00173332"/>
    <w:rsid w:val="00177AE0"/>
    <w:rsid w:val="001E1EB9"/>
    <w:rsid w:val="001F73F7"/>
    <w:rsid w:val="002508E3"/>
    <w:rsid w:val="00294727"/>
    <w:rsid w:val="002D5462"/>
    <w:rsid w:val="002F0DB9"/>
    <w:rsid w:val="0030428D"/>
    <w:rsid w:val="0031006C"/>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604D8"/>
    <w:rsid w:val="00864A1F"/>
    <w:rsid w:val="00893055"/>
    <w:rsid w:val="008A5F58"/>
    <w:rsid w:val="008B1CF8"/>
    <w:rsid w:val="008C4800"/>
    <w:rsid w:val="009040E8"/>
    <w:rsid w:val="00923C5C"/>
    <w:rsid w:val="009407AD"/>
    <w:rsid w:val="009748B8"/>
    <w:rsid w:val="009850AB"/>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cz0GOgyAUgOHTwA4DD0FcsJiN12ge8KqkCg1Szdx-0jnAn_xfwB63Bx2Y90dO_umkmlWYxRSMFWMKUjhJTkgXKBly8wTIYz2OT8n991uAdNOkePJaWTSGk1eTtdI6bSzffNRoLJKBUTr3NDqFOc06qBQIdZyAZw8SjALl1KhB20FZG1DpUSoHswTLRvm_N8Tc4k7DWfnut97fJ9M_DBYGy33fw1qv4fNisKz1olYOKp3BUug-GSyfFxIKLEmUhOLsjcraNyoi1n3HUBv2fJHA97tVjJvoVST6MvN55lpyWXnzLUdsqbJRBtozXbQ2ojLUtvLLw18AAAD__xZpaGw" TargetMode="External"/><Relationship Id="rId4" Type="http://schemas.openxmlformats.org/officeDocument/2006/relationships/hyperlink" Target="https://email.email.circle.so/c/eJwczkGyoyAQgOHTwA4LGkFcsJiN10gBtpEalEyDsTKnf5V3gK_-P4ae9gceIZdHXv3mpJpVnMUUjRXjGqVwEp2QLuJq0M0TBJ7qcVxn7p-vAOmmSfHVa2WDMRy9mqyV1mlj-e7HMW4WnN5scnqedAKzSQUmTmsAmYBnDxKMAuXUqEHbQVkbg9KjVA5mCZaN8ndvSJlSwaFVXvze-6sx_YfBwmC573u4_gYMQ6Ung-XEuzFYsLQgNqr_8RQdjxdS6BdhE4T_rky4iq2SKKFj64KwYaC0i3z2Krar5fpVaT9rqc8Pg4WTp5wCrZWNMmLJ-MYnIZ7fKn97-AkAAP__y01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2</Pages>
  <Words>293</Words>
  <Characters>1701</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32</cp:revision>
  <cp:lastPrinted>2025-08-07T16:56:00Z</cp:lastPrinted>
  <dcterms:created xsi:type="dcterms:W3CDTF">2025-11-08T18:44:00Z</dcterms:created>
  <dcterms:modified xsi:type="dcterms:W3CDTF">2025-12-20T13:38:00Z</dcterms:modified>
</cp:coreProperties>
</file>