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BDADE56"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sidR="00CA4805">
        <w:rPr>
          <w:rFonts w:ascii="Arial" w:eastAsia="Times New Roman" w:hAnsi="Arial" w:cs="Arial"/>
          <w:color w:val="19283A"/>
          <w:spacing w:val="2"/>
          <w:kern w:val="36"/>
          <w:sz w:val="28"/>
          <w:szCs w:val="28"/>
          <w:lang w:eastAsia="es-ES"/>
          <w14:ligatures w14:val="none"/>
        </w:rPr>
        <w:t>2</w:t>
      </w:r>
      <w:r w:rsidR="009D5B81">
        <w:rPr>
          <w:rFonts w:ascii="Arial" w:eastAsia="Times New Roman" w:hAnsi="Arial" w:cs="Arial"/>
          <w:color w:val="19283A"/>
          <w:spacing w:val="2"/>
          <w:kern w:val="36"/>
          <w:sz w:val="28"/>
          <w:szCs w:val="28"/>
          <w:lang w:eastAsia="es-ES"/>
          <w14:ligatures w14:val="none"/>
        </w:rPr>
        <w:t>6</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47F32134" w14:textId="00B5F083" w:rsidR="009D5B81" w:rsidRPr="009D5B81" w:rsidRDefault="009D5B81" w:rsidP="009D5B81">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67</w:t>
      </w:r>
      <w:r w:rsidRPr="009D5B81">
        <w:rPr>
          <w:rFonts w:ascii="Arial" w:eastAsia="Times New Roman" w:hAnsi="Arial" w:cs="Arial"/>
          <w:b/>
          <w:bCs/>
          <w:color w:val="19283A"/>
          <w:spacing w:val="2"/>
          <w:sz w:val="27"/>
          <w:szCs w:val="27"/>
          <w:lang w:eastAsia="es-ES"/>
          <w14:ligatures w14:val="none"/>
        </w:rPr>
        <w:t>1. Proxima Fusion, RWE, Bavaria, IPP sign agreement for world’s first commercial fusion power plant in Europe</w:t>
      </w:r>
    </w:p>
    <w:p w14:paraId="554DAD1E" w14:textId="77777777" w:rsidR="009D5B81" w:rsidRPr="009D5B81" w:rsidRDefault="009D5B81" w:rsidP="009D5B8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D5B81">
        <w:rPr>
          <w:rFonts w:ascii="Arial" w:eastAsia="Times New Roman" w:hAnsi="Arial" w:cs="Arial"/>
          <w:b/>
          <w:bCs/>
          <w:color w:val="19283A"/>
          <w:spacing w:val="2"/>
          <w:sz w:val="24"/>
          <w:szCs w:val="24"/>
          <w:lang w:eastAsia="es-ES"/>
          <w14:ligatures w14:val="none"/>
        </w:rPr>
        <w:t>What's happened? </w:t>
      </w:r>
    </w:p>
    <w:p w14:paraId="1FF740F3" w14:textId="77777777" w:rsidR="009D5B81" w:rsidRPr="009D5B81" w:rsidRDefault="009D5B81" w:rsidP="009D5B8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D5B81">
        <w:rPr>
          <w:rFonts w:ascii="Arial" w:eastAsia="Times New Roman" w:hAnsi="Arial" w:cs="Arial"/>
          <w:color w:val="19283A"/>
          <w:spacing w:val="2"/>
          <w:sz w:val="24"/>
          <w:szCs w:val="24"/>
          <w:lang w:eastAsia="es-ES"/>
          <w14:ligatures w14:val="none"/>
        </w:rPr>
        <w:t>Proxima Fusion has signed a memorandum of understanding (MoU) with RWE, the Free State of Bavaria and the Max Planck Institute for Plasma Physics on a path to building the first stellarator fusion power plant in Europe, Stellaris. Bavaria has committed €400mn, though another €1.2bn will be required.</w:t>
      </w:r>
    </w:p>
    <w:p w14:paraId="6B837714" w14:textId="77777777" w:rsidR="009D5B81" w:rsidRPr="009D5B81" w:rsidRDefault="009D5B81" w:rsidP="009D5B8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D5B81">
        <w:rPr>
          <w:rFonts w:ascii="Arial" w:eastAsia="Times New Roman" w:hAnsi="Arial" w:cs="Arial"/>
          <w:color w:val="19283A"/>
          <w:spacing w:val="2"/>
          <w:sz w:val="24"/>
          <w:szCs w:val="24"/>
          <w:lang w:eastAsia="es-ES"/>
          <w14:ligatures w14:val="none"/>
        </w:rPr>
        <w:t>The first step will be Proxima’s demonstrator, Alpha, scheduled to begin operations in 2031 and intended to demonstrate net energy gain (Q&gt;1). Alpha will be built in Garching, while power plant Stellaris is planned for Gundremmingen, a former nuclear fission power plant currently being decommissioned by RWE.</w:t>
      </w:r>
    </w:p>
    <w:p w14:paraId="2D7C1B13" w14:textId="77777777" w:rsidR="009D5B81" w:rsidRPr="009D5B81" w:rsidRDefault="009D5B81" w:rsidP="009D5B8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D5B81">
        <w:rPr>
          <w:rFonts w:ascii="Arial" w:eastAsia="Times New Roman" w:hAnsi="Arial" w:cs="Arial"/>
          <w:color w:val="19283A"/>
          <w:spacing w:val="2"/>
          <w:sz w:val="24"/>
          <w:szCs w:val="24"/>
          <w:lang w:eastAsia="es-ES"/>
          <w14:ligatures w14:val="none"/>
        </w:rPr>
        <w:t>Proxima also recently launched the </w:t>
      </w:r>
      <w:hyperlink r:id="rId5" w:tgtFrame="_blank" w:history="1">
        <w:r w:rsidRPr="009D5B81">
          <w:rPr>
            <w:rFonts w:ascii="Arial" w:eastAsia="Times New Roman" w:hAnsi="Arial" w:cs="Arial"/>
            <w:color w:val="1155CC"/>
            <w:spacing w:val="2"/>
            <w:sz w:val="24"/>
            <w:szCs w:val="24"/>
            <w:u w:val="single"/>
            <w:lang w:eastAsia="es-ES"/>
            <w14:ligatures w14:val="none"/>
          </w:rPr>
          <w:t>Alpha Alliance</w:t>
        </w:r>
      </w:hyperlink>
      <w:r w:rsidRPr="009D5B81">
        <w:rPr>
          <w:rFonts w:ascii="Arial" w:eastAsia="Times New Roman" w:hAnsi="Arial" w:cs="Arial"/>
          <w:color w:val="19283A"/>
          <w:spacing w:val="2"/>
          <w:sz w:val="24"/>
          <w:szCs w:val="24"/>
          <w:lang w:eastAsia="es-ES"/>
          <w14:ligatures w14:val="none"/>
        </w:rPr>
        <w:t>, an industrial consortium of 30+ companies intended to coordinate manufacturing, integration and supply chains for Alpha.</w:t>
      </w:r>
      <w:r w:rsidRPr="009D5B81">
        <w:rPr>
          <w:rFonts w:ascii="Arial" w:eastAsia="Times New Roman" w:hAnsi="Arial" w:cs="Arial"/>
          <w:color w:val="19283A"/>
          <w:spacing w:val="2"/>
          <w:sz w:val="24"/>
          <w:szCs w:val="24"/>
          <w:lang w:eastAsia="es-ES"/>
          <w14:ligatures w14:val="none"/>
        </w:rPr>
        <w:br/>
      </w:r>
      <w:r w:rsidRPr="009D5B81">
        <w:rPr>
          <w:rFonts w:ascii="Arial" w:eastAsia="Times New Roman" w:hAnsi="Arial" w:cs="Arial"/>
          <w:color w:val="19283A"/>
          <w:spacing w:val="2"/>
          <w:sz w:val="24"/>
          <w:szCs w:val="24"/>
          <w:lang w:eastAsia="es-ES"/>
          <w14:ligatures w14:val="none"/>
        </w:rPr>
        <w:br/>
      </w:r>
      <w:r w:rsidRPr="009D5B81">
        <w:rPr>
          <w:rFonts w:ascii="Arial" w:eastAsia="Times New Roman" w:hAnsi="Arial" w:cs="Arial"/>
          <w:b/>
          <w:bCs/>
          <w:color w:val="19283A"/>
          <w:spacing w:val="2"/>
          <w:sz w:val="24"/>
          <w:szCs w:val="24"/>
          <w:lang w:eastAsia="es-ES"/>
          <w14:ligatures w14:val="none"/>
        </w:rPr>
        <w:t>Why is it important?</w:t>
      </w:r>
    </w:p>
    <w:p w14:paraId="0D277575" w14:textId="77777777" w:rsidR="009D5B81" w:rsidRPr="009D5B81" w:rsidRDefault="009D5B81" w:rsidP="009D5B8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D5B81">
        <w:rPr>
          <w:rFonts w:ascii="Arial" w:eastAsia="Times New Roman" w:hAnsi="Arial" w:cs="Arial"/>
          <w:color w:val="19283A"/>
          <w:spacing w:val="2"/>
          <w:sz w:val="24"/>
          <w:szCs w:val="24"/>
          <w:lang w:eastAsia="es-ES"/>
          <w14:ligatures w14:val="none"/>
        </w:rPr>
        <w:t>This agreement signals a credible commercial pathway for fusion in Europe, combining a private developer, a major utility (RWE), regional government funding and a leading research institute. It embeds fusion within Europe’s existing energy infrastructure, notably through the planned reuse of a former fission site, and demonstrates serious public financial backing.</w:t>
      </w:r>
    </w:p>
    <w:p w14:paraId="3DD1BCE8" w14:textId="77777777" w:rsidR="009D5B81" w:rsidRPr="009D5B81" w:rsidRDefault="009D5B81" w:rsidP="009D5B8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6" w:tgtFrame="_blank" w:history="1">
        <w:r w:rsidRPr="009D5B81">
          <w:rPr>
            <w:rFonts w:ascii="Arial" w:eastAsia="Times New Roman" w:hAnsi="Arial" w:cs="Arial"/>
            <w:color w:val="1155CC"/>
            <w:spacing w:val="2"/>
            <w:sz w:val="24"/>
            <w:szCs w:val="24"/>
            <w:u w:val="single"/>
            <w:lang w:eastAsia="es-ES"/>
            <w14:ligatures w14:val="none"/>
          </w:rPr>
          <w:t>Read more - Proxima press release</w:t>
        </w:r>
      </w:hyperlink>
      <w:r w:rsidRPr="009D5B81">
        <w:rPr>
          <w:rFonts w:ascii="Arial" w:eastAsia="Times New Roman" w:hAnsi="Arial" w:cs="Arial"/>
          <w:color w:val="19283A"/>
          <w:spacing w:val="2"/>
          <w:sz w:val="24"/>
          <w:szCs w:val="24"/>
          <w:lang w:eastAsia="es-ES"/>
          <w14:ligatures w14:val="none"/>
        </w:rPr>
        <w:t> (free) and </w:t>
      </w:r>
      <w:hyperlink r:id="rId7" w:tgtFrame="_blank" w:history="1">
        <w:r w:rsidRPr="009D5B81">
          <w:rPr>
            <w:rFonts w:ascii="Arial" w:eastAsia="Times New Roman" w:hAnsi="Arial" w:cs="Arial"/>
            <w:color w:val="1155CC"/>
            <w:spacing w:val="2"/>
            <w:sz w:val="24"/>
            <w:szCs w:val="24"/>
            <w:u w:val="single"/>
            <w:lang w:eastAsia="es-ES"/>
            <w14:ligatures w14:val="none"/>
          </w:rPr>
          <w:t>Financial Times </w:t>
        </w:r>
      </w:hyperlink>
      <w:r w:rsidRPr="009D5B81">
        <w:rPr>
          <w:rFonts w:ascii="Arial" w:eastAsia="Times New Roman" w:hAnsi="Arial" w:cs="Arial"/>
          <w:color w:val="19283A"/>
          <w:spacing w:val="2"/>
          <w:sz w:val="24"/>
          <w:szCs w:val="24"/>
          <w:lang w:eastAsia="es-ES"/>
          <w14:ligatures w14:val="none"/>
        </w:rPr>
        <w:t>(paywalled)</w:t>
      </w:r>
    </w:p>
    <w:p w14:paraId="3248DAFC" w14:textId="77777777" w:rsidR="009D5B81" w:rsidRPr="009D5B81" w:rsidRDefault="009D5B81" w:rsidP="009D5B8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D5B81">
        <w:rPr>
          <w:rFonts w:ascii="Arial" w:eastAsia="Times New Roman" w:hAnsi="Arial" w:cs="Arial"/>
          <w:i/>
          <w:iCs/>
          <w:color w:val="19283A"/>
          <w:spacing w:val="2"/>
          <w:sz w:val="24"/>
          <w:szCs w:val="24"/>
          <w:lang w:eastAsia="es-ES"/>
          <w14:ligatures w14:val="none"/>
        </w:rPr>
        <w:t>“Francesco Sciortino [Proxima Fusion’s CEO] mentioned they strategically decided to use an old fission site because there is already nuclear regulation there, which they just need to downgrade rather than having to start from the ground up if they built on a new site.” </w:t>
      </w:r>
      <w:r w:rsidRPr="009D5B81">
        <w:rPr>
          <w:rFonts w:ascii="Arial" w:eastAsia="Times New Roman" w:hAnsi="Arial" w:cs="Arial"/>
          <w:color w:val="19283A"/>
          <w:spacing w:val="2"/>
          <w:sz w:val="24"/>
          <w:szCs w:val="24"/>
          <w:lang w:eastAsia="es-ES"/>
          <w14:ligatures w14:val="none"/>
        </w:rPr>
        <w:t>—</w:t>
      </w:r>
      <w:r w:rsidRPr="009D5B81">
        <w:rPr>
          <w:rFonts w:ascii="Arial" w:eastAsia="Times New Roman" w:hAnsi="Arial" w:cs="Arial"/>
          <w:i/>
          <w:iCs/>
          <w:color w:val="19283A"/>
          <w:spacing w:val="2"/>
          <w:sz w:val="24"/>
          <w:szCs w:val="24"/>
          <w:lang w:eastAsia="es-ES"/>
          <w14:ligatures w14:val="none"/>
        </w:rPr>
        <w:t> Naomi Mburu, live from FusionX:Global in Munich today</w:t>
      </w:r>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5D58"/>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35C0B"/>
    <w:rsid w:val="00637292"/>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E26E3"/>
    <w:rsid w:val="007F6D38"/>
    <w:rsid w:val="0080762F"/>
    <w:rsid w:val="0084136D"/>
    <w:rsid w:val="0084301F"/>
    <w:rsid w:val="00844EE5"/>
    <w:rsid w:val="008457DB"/>
    <w:rsid w:val="00853C5E"/>
    <w:rsid w:val="008604D8"/>
    <w:rsid w:val="00864A1F"/>
    <w:rsid w:val="00893055"/>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il.email.circle.so/c/eJwczkmu2zAMANDTSDsZFK2BXmjRja8RiBSdCPBQOGqC3r7oP8ADHtchr4cete-P3ooCz-y1Om4gLsjGjtMCDrbGITZf87JZuY7jz9nH3_8CgXL2tpXZpxqj1eJzRo8BEOyrUA3s24wNlqxEvHBMWMUTp1qpqu0FARMgJp8CeJpoEeaEChsGaJuaAD-9Sfotu07vy-7lNcbvt5l_GVwNrt_vd9rGJNdhcJXrHHoOg-vCmDnT7EgouNB8ckQxupo1Upqb5ET2LneXerfLBGDdu370eaue03U_7afgvwAAAP__jOdW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email.circle.so/c/eJw0kMGOozAMQL8GbkbBTUM5cNhLf2PkJE6xliQoCWXm71dlNUdbz09PttTc-sWRZPsSv7CyNzsygfXKgXbBgjWzAhW81Xc_0jSH3uUYjyTt53OB6jFNY--X22jofu95GacJR9QKVb8utxkNE6n57o32c0CPrCftmMyMnl0vCyo0CtGMRqvxMTxmZ61BVgG18oE7ra68wUlxGw8199uytrbX7vanw2eHz_M8h73kb4kUjio5DS7HDp974Voh8Vmv4QLgPwHlZGgrQyjMUBs1hhzA0puKEFDyEOkb9o2S-wuSapN2NIaQy2dZI8G-_lRxFaq8EtCrMEdODVoGe8jmL_uZy-YrBCm1wedvXJzQ9hux55MvX2ogCfgoeee-LEUcFZ87rSxvwm_-2NOQy6t_L_gvAAD__w5fk8k" TargetMode="External"/><Relationship Id="rId5" Type="http://schemas.openxmlformats.org/officeDocument/2006/relationships/hyperlink" Target="https://email.email.circle.so/c/eJw0zkGO3CAQheHT2LuyCkzbZuFFNn2NUQHFuCIMFtDt5PZRJpntk56-31H3xwefJOlDws7oZqeYwAX0YHx04BaLgDE48wiKVhtHX87zlaX__vvQuK2rGsM-q4Uej5F3ta5aaYMax2O3aCk45XE2GyrUxlrayETLwbCd11F2jXpBrRe1GFTbtFnv3KIZozYYIg8Gv_ImL9UnnloZ0370frVh_jHo56Cf931PVy2_5KT4alLy5Ms56OdVuTXIfLdBPyldBwGlJJQ9w4zAr1oupgySw6v1KpTAl_OiLNzgZ5EMsVTPDW7pB_wX4B8BvUDgJG-u30vgs-TWK_VS4Ysb617FUw1lMOg4Cb_5szLnqdTP8b3rPwEAAP__jdt-_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1</Pages>
  <Words>261</Words>
  <Characters>1473</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88</cp:revision>
  <cp:lastPrinted>2025-08-07T16:56:00Z</cp:lastPrinted>
  <dcterms:created xsi:type="dcterms:W3CDTF">2025-11-08T18:44:00Z</dcterms:created>
  <dcterms:modified xsi:type="dcterms:W3CDTF">2026-02-27T18:20:00Z</dcterms:modified>
</cp:coreProperties>
</file>