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192288D2" w:rsidR="00893055" w:rsidRDefault="005F4C00"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Oct</w:t>
      </w:r>
      <w:r w:rsidR="006D4D20">
        <w:rPr>
          <w:rFonts w:ascii="Arial" w:eastAsia="Times New Roman" w:hAnsi="Arial" w:cs="Arial"/>
          <w:color w:val="19283A"/>
          <w:spacing w:val="2"/>
          <w:kern w:val="36"/>
          <w:sz w:val="28"/>
          <w:szCs w:val="28"/>
          <w:lang w:eastAsia="es-ES"/>
          <w14:ligatures w14:val="none"/>
        </w:rPr>
        <w:t xml:space="preserve"> </w:t>
      </w:r>
      <w:r w:rsidR="00620CC7">
        <w:rPr>
          <w:rFonts w:ascii="Arial" w:eastAsia="Times New Roman" w:hAnsi="Arial" w:cs="Arial"/>
          <w:color w:val="19283A"/>
          <w:spacing w:val="2"/>
          <w:kern w:val="36"/>
          <w:sz w:val="28"/>
          <w:szCs w:val="28"/>
          <w:lang w:eastAsia="es-ES"/>
          <w14:ligatures w14:val="none"/>
        </w:rPr>
        <w:t>25</w:t>
      </w:r>
      <w:r w:rsidR="00893055" w:rsidRPr="00963A93">
        <w:rPr>
          <w:rFonts w:ascii="Arial" w:eastAsia="Times New Roman" w:hAnsi="Arial" w:cs="Arial"/>
          <w:color w:val="19283A"/>
          <w:spacing w:val="2"/>
          <w:kern w:val="36"/>
          <w:sz w:val="28"/>
          <w:szCs w:val="28"/>
          <w:lang w:eastAsia="es-ES"/>
          <w14:ligatures w14:val="none"/>
        </w:rPr>
        <w:t>, 2025</w:t>
      </w:r>
    </w:p>
    <w:p w14:paraId="6FD3C10C" w14:textId="77777777" w:rsidR="00620CC7" w:rsidRPr="00620CC7" w:rsidRDefault="00620CC7" w:rsidP="00620CC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20CC7">
        <w:rPr>
          <w:rFonts w:ascii="Arial" w:eastAsia="Times New Roman" w:hAnsi="Arial" w:cs="Arial"/>
          <w:b/>
          <w:bCs/>
          <w:color w:val="19283A"/>
          <w:spacing w:val="2"/>
          <w:sz w:val="24"/>
          <w:szCs w:val="24"/>
          <w:lang w:eastAsia="es-ES"/>
          <w14:ligatures w14:val="none"/>
        </w:rPr>
        <w:t>What happened:</w:t>
      </w:r>
    </w:p>
    <w:p w14:paraId="3EBF3BBA" w14:textId="5D676E74" w:rsidR="007F6D38" w:rsidRPr="007F6D38" w:rsidRDefault="007F6D38" w:rsidP="007F6D38">
      <w:pPr>
        <w:shd w:val="clear" w:color="auto" w:fill="FFFFFF"/>
        <w:spacing w:before="375" w:after="225" w:line="360" w:lineRule="atLeast"/>
        <w:outlineLvl w:val="1"/>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558</w:t>
      </w:r>
      <w:r w:rsidRPr="007F6D38">
        <w:rPr>
          <w:rFonts w:ascii="Arial" w:eastAsia="Times New Roman" w:hAnsi="Arial" w:cs="Arial"/>
          <w:b/>
          <w:bCs/>
          <w:color w:val="19283A"/>
          <w:spacing w:val="2"/>
          <w:sz w:val="36"/>
          <w:szCs w:val="36"/>
          <w:lang w:eastAsia="es-ES"/>
          <w14:ligatures w14:val="none"/>
        </w:rPr>
        <w:t>. Helion Lands Permit for First Commercial Fusion Plant</w:t>
      </w:r>
    </w:p>
    <w:p w14:paraId="496326B0" w14:textId="77777777" w:rsidR="007F6D38" w:rsidRPr="007F6D38" w:rsidRDefault="007F6D38" w:rsidP="007F6D3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7F6D38">
        <w:rPr>
          <w:rFonts w:ascii="Arial" w:eastAsia="Times New Roman" w:hAnsi="Arial" w:cs="Arial"/>
          <w:b/>
          <w:bCs/>
          <w:color w:val="19283A"/>
          <w:spacing w:val="2"/>
          <w:sz w:val="24"/>
          <w:szCs w:val="24"/>
          <w:lang w:eastAsia="es-ES"/>
          <w14:ligatures w14:val="none"/>
        </w:rPr>
        <w:t>What Happened:</w:t>
      </w:r>
    </w:p>
    <w:p w14:paraId="7BCFF8CA" w14:textId="77777777" w:rsidR="007F6D38" w:rsidRPr="007F6D38" w:rsidRDefault="007F6D38" w:rsidP="007F6D3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7F6D38">
        <w:rPr>
          <w:rFonts w:ascii="Arial" w:eastAsia="Times New Roman" w:hAnsi="Arial" w:cs="Arial"/>
          <w:color w:val="19283A"/>
          <w:spacing w:val="2"/>
          <w:sz w:val="24"/>
          <w:szCs w:val="24"/>
          <w:lang w:eastAsia="es-ES"/>
          <w14:ligatures w14:val="none"/>
        </w:rPr>
        <w:t>Helion Energy has received a Conditional Use Permit from Chelan County, Washington, to begin the next phase of construction of </w:t>
      </w:r>
      <w:r w:rsidRPr="007F6D38">
        <w:rPr>
          <w:rFonts w:ascii="Arial" w:eastAsia="Times New Roman" w:hAnsi="Arial" w:cs="Arial"/>
          <w:i/>
          <w:iCs/>
          <w:color w:val="19283A"/>
          <w:spacing w:val="2"/>
          <w:sz w:val="24"/>
          <w:szCs w:val="24"/>
          <w:lang w:eastAsia="es-ES"/>
          <w14:ligatures w14:val="none"/>
        </w:rPr>
        <w:t>Orion</w:t>
      </w:r>
      <w:r w:rsidRPr="007F6D38">
        <w:rPr>
          <w:rFonts w:ascii="Arial" w:eastAsia="Times New Roman" w:hAnsi="Arial" w:cs="Arial"/>
          <w:color w:val="19283A"/>
          <w:spacing w:val="2"/>
          <w:sz w:val="24"/>
          <w:szCs w:val="24"/>
          <w:lang w:eastAsia="es-ES"/>
          <w14:ligatures w14:val="none"/>
        </w:rPr>
        <w:t>, a 50 MW fusion power plant in Malaga. The project broke ground in July 2025 and the company hopes to become the world’s first commercial fusion energy facility by 2028. Helion plans to provide electricity to Microsoft data centers under a power purchase agreement once the plant is operational. The company has raised over $1 billion and continues developing the underlying fusion technology at its Everett, WA headquarters.</w:t>
      </w:r>
    </w:p>
    <w:p w14:paraId="748848D4" w14:textId="77777777" w:rsidR="007F6D38" w:rsidRPr="007F6D38" w:rsidRDefault="007F6D38" w:rsidP="007F6D3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7F6D38">
          <w:rPr>
            <w:rFonts w:ascii="Arial" w:eastAsia="Times New Roman" w:hAnsi="Arial" w:cs="Arial"/>
            <w:color w:val="1155CC"/>
            <w:spacing w:val="2"/>
            <w:sz w:val="24"/>
            <w:szCs w:val="24"/>
            <w:u w:val="single"/>
            <w:lang w:eastAsia="es-ES"/>
            <w14:ligatures w14:val="none"/>
          </w:rPr>
          <w:t>Read More</w:t>
        </w:r>
      </w:hyperlink>
    </w:p>
    <w:p w14:paraId="2B5ED924" w14:textId="77777777" w:rsidR="007F6D38" w:rsidRPr="007F6D38" w:rsidRDefault="007F6D38" w:rsidP="007F6D3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7F6D38">
        <w:rPr>
          <w:rFonts w:ascii="Arial" w:eastAsia="Times New Roman" w:hAnsi="Arial" w:cs="Arial"/>
          <w:b/>
          <w:bCs/>
          <w:color w:val="19283A"/>
          <w:spacing w:val="2"/>
          <w:sz w:val="24"/>
          <w:szCs w:val="24"/>
          <w:lang w:eastAsia="es-ES"/>
          <w14:ligatures w14:val="none"/>
        </w:rPr>
        <w:t>Why it’s important:</w:t>
      </w:r>
    </w:p>
    <w:p w14:paraId="70BCF1BF" w14:textId="77777777" w:rsidR="007F6D38" w:rsidRPr="007F6D38" w:rsidRDefault="007F6D38" w:rsidP="007F6D3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7F6D38">
        <w:rPr>
          <w:rFonts w:ascii="Arial" w:eastAsia="Times New Roman" w:hAnsi="Arial" w:cs="Arial"/>
          <w:color w:val="19283A"/>
          <w:spacing w:val="2"/>
          <w:sz w:val="24"/>
          <w:szCs w:val="24"/>
          <w:lang w:eastAsia="es-ES"/>
          <w14:ligatures w14:val="none"/>
        </w:rPr>
        <w:t>This regulatory milestone moves Helion closer to possibly delivering the first grid-connected fusion plant.</w:t>
      </w:r>
    </w:p>
    <w:p w14:paraId="1B932B05" w14:textId="77777777" w:rsidR="007F6D38" w:rsidRPr="007F6D38" w:rsidRDefault="007F6D38" w:rsidP="007F6D3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7F6D38">
        <w:rPr>
          <w:rFonts w:ascii="Arial" w:eastAsia="Times New Roman" w:hAnsi="Arial" w:cs="Arial"/>
          <w:i/>
          <w:iCs/>
          <w:color w:val="19283A"/>
          <w:spacing w:val="2"/>
          <w:sz w:val="24"/>
          <w:szCs w:val="24"/>
          <w:lang w:eastAsia="es-ES"/>
          <w14:ligatures w14:val="none"/>
        </w:rPr>
        <w:t>“It gives the impression that fusion is just less of a risk now and almost imminent, which makes investors feel more confident, even if we still need to be cautious.”</w:t>
      </w:r>
      <w:r w:rsidRPr="007F6D38">
        <w:rPr>
          <w:rFonts w:ascii="Arial" w:eastAsia="Times New Roman" w:hAnsi="Arial" w:cs="Arial"/>
          <w:color w:val="19283A"/>
          <w:spacing w:val="2"/>
          <w:sz w:val="24"/>
          <w:szCs w:val="24"/>
          <w:lang w:eastAsia="es-ES"/>
          <w14:ligatures w14:val="none"/>
        </w:rPr>
        <w:t> - Kruti Fayot</w:t>
      </w:r>
    </w:p>
    <w:p w14:paraId="77E61164" w14:textId="77777777" w:rsidR="007F6D38" w:rsidRPr="007F6D38" w:rsidRDefault="007F6D38" w:rsidP="007F6D3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7F6D38">
        <w:rPr>
          <w:rFonts w:ascii="Arial" w:eastAsia="Times New Roman" w:hAnsi="Arial" w:cs="Arial"/>
          <w:i/>
          <w:iCs/>
          <w:color w:val="19283A"/>
          <w:spacing w:val="2"/>
          <w:sz w:val="24"/>
          <w:szCs w:val="24"/>
          <w:lang w:eastAsia="es-ES"/>
          <w14:ligatures w14:val="none"/>
        </w:rPr>
        <w:t>“If fusion companies can get construction times down [referring to Helion’s short projected construction timeline], fusion becomes exponentially more profitable to build on a commercial scale.”</w:t>
      </w:r>
      <w:r w:rsidRPr="007F6D38">
        <w:rPr>
          <w:rFonts w:ascii="Arial" w:eastAsia="Times New Roman" w:hAnsi="Arial" w:cs="Arial"/>
          <w:color w:val="19283A"/>
          <w:spacing w:val="2"/>
          <w:sz w:val="24"/>
          <w:szCs w:val="24"/>
          <w:lang w:eastAsia="es-ES"/>
          <w14:ligatures w14:val="none"/>
        </w:rPr>
        <w:t> - Hugo Bullows Weeks</w:t>
      </w:r>
    </w:p>
    <w:p w14:paraId="3CBAD5BD" w14:textId="2A41F499" w:rsidR="005F4C00" w:rsidRPr="005F4C00" w:rsidRDefault="005F4C00" w:rsidP="00620CC7">
      <w:pPr>
        <w:shd w:val="clear" w:color="auto" w:fill="FFFFFF"/>
        <w:spacing w:before="375" w:after="225" w:line="360" w:lineRule="atLeast"/>
        <w:outlineLvl w:val="1"/>
        <w:rPr>
          <w:rFonts w:ascii="Arial" w:eastAsia="Times New Roman" w:hAnsi="Arial" w:cs="Arial"/>
          <w:color w:val="19283A"/>
          <w:spacing w:val="2"/>
          <w:sz w:val="24"/>
          <w:szCs w:val="24"/>
          <w:lang w:eastAsia="es-ES"/>
          <w14:ligatures w14:val="none"/>
        </w:rPr>
      </w:pPr>
    </w:p>
    <w:sectPr w:rsidR="005F4C00" w:rsidRPr="005F4C00"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67879"/>
    <w:rsid w:val="0009429D"/>
    <w:rsid w:val="000C5AE7"/>
    <w:rsid w:val="001028E1"/>
    <w:rsid w:val="00177AE0"/>
    <w:rsid w:val="001E3355"/>
    <w:rsid w:val="002508E3"/>
    <w:rsid w:val="00294727"/>
    <w:rsid w:val="002D5462"/>
    <w:rsid w:val="0031006C"/>
    <w:rsid w:val="003713A8"/>
    <w:rsid w:val="0037268E"/>
    <w:rsid w:val="00376563"/>
    <w:rsid w:val="003C78EF"/>
    <w:rsid w:val="003E2D65"/>
    <w:rsid w:val="003F34E5"/>
    <w:rsid w:val="00414EEE"/>
    <w:rsid w:val="00427EBB"/>
    <w:rsid w:val="004444A4"/>
    <w:rsid w:val="0046798B"/>
    <w:rsid w:val="0049385B"/>
    <w:rsid w:val="00494C68"/>
    <w:rsid w:val="004A6B4E"/>
    <w:rsid w:val="004C70AB"/>
    <w:rsid w:val="004F7683"/>
    <w:rsid w:val="00502854"/>
    <w:rsid w:val="005055A1"/>
    <w:rsid w:val="005114A3"/>
    <w:rsid w:val="00540F3C"/>
    <w:rsid w:val="00556BBF"/>
    <w:rsid w:val="005B1BC9"/>
    <w:rsid w:val="005E1160"/>
    <w:rsid w:val="005F2029"/>
    <w:rsid w:val="005F23E0"/>
    <w:rsid w:val="005F4C00"/>
    <w:rsid w:val="00604E8C"/>
    <w:rsid w:val="00620CC7"/>
    <w:rsid w:val="00640FB9"/>
    <w:rsid w:val="00647508"/>
    <w:rsid w:val="00660DDB"/>
    <w:rsid w:val="00696E93"/>
    <w:rsid w:val="006A6C8A"/>
    <w:rsid w:val="006D4D20"/>
    <w:rsid w:val="007048E2"/>
    <w:rsid w:val="0071710F"/>
    <w:rsid w:val="007230B7"/>
    <w:rsid w:val="007351B8"/>
    <w:rsid w:val="007413E7"/>
    <w:rsid w:val="00742ED9"/>
    <w:rsid w:val="0076093E"/>
    <w:rsid w:val="007802CA"/>
    <w:rsid w:val="007A5E00"/>
    <w:rsid w:val="007E26E3"/>
    <w:rsid w:val="007F6D38"/>
    <w:rsid w:val="00893055"/>
    <w:rsid w:val="008A5F58"/>
    <w:rsid w:val="008B1CF8"/>
    <w:rsid w:val="009040E8"/>
    <w:rsid w:val="009850AB"/>
    <w:rsid w:val="00997B7F"/>
    <w:rsid w:val="009E2B7A"/>
    <w:rsid w:val="009E61EE"/>
    <w:rsid w:val="00A04A17"/>
    <w:rsid w:val="00A53B55"/>
    <w:rsid w:val="00A970E9"/>
    <w:rsid w:val="00AA7647"/>
    <w:rsid w:val="00AB36D6"/>
    <w:rsid w:val="00AC2183"/>
    <w:rsid w:val="00AC432F"/>
    <w:rsid w:val="00AD4C38"/>
    <w:rsid w:val="00AF08E5"/>
    <w:rsid w:val="00AF3EE3"/>
    <w:rsid w:val="00B132AE"/>
    <w:rsid w:val="00B13E88"/>
    <w:rsid w:val="00B41C81"/>
    <w:rsid w:val="00B61708"/>
    <w:rsid w:val="00B674AC"/>
    <w:rsid w:val="00B76291"/>
    <w:rsid w:val="00BA2EF1"/>
    <w:rsid w:val="00BA3FF9"/>
    <w:rsid w:val="00BD0550"/>
    <w:rsid w:val="00BF618F"/>
    <w:rsid w:val="00C029F1"/>
    <w:rsid w:val="00CA1FE9"/>
    <w:rsid w:val="00CE043D"/>
    <w:rsid w:val="00CF3FBB"/>
    <w:rsid w:val="00D1043A"/>
    <w:rsid w:val="00D27F46"/>
    <w:rsid w:val="00D66FC1"/>
    <w:rsid w:val="00D67555"/>
    <w:rsid w:val="00D67C46"/>
    <w:rsid w:val="00DA2BEB"/>
    <w:rsid w:val="00DD2D9A"/>
    <w:rsid w:val="00E30F24"/>
    <w:rsid w:val="00E944DE"/>
    <w:rsid w:val="00E94B6B"/>
    <w:rsid w:val="00EB208F"/>
    <w:rsid w:val="00EC31ED"/>
    <w:rsid w:val="00F26B95"/>
    <w:rsid w:val="00F507EB"/>
    <w:rsid w:val="00F96939"/>
    <w:rsid w:val="00FC768D"/>
    <w:rsid w:val="00FD1BC2"/>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2.circle.so/c/eJwczjuupDAQheHVQFbILgw2AcEkbOPKjwJKA3bLrm40ux_1zb9z9Acv8fyh2_P1w2mdXQqBpgA4pQmMtjssC86wJFK7Qx-UsX0s9_3OLP--C1TOWt2ndbaoMPa0ajtrHI1zqj_XhQLOe3R2WaLDZK1WkfxiTJjNvtup5xUVTlrhqKfJjPPgnEbvxjEFmnH0ujPqNw9wiFzjRUMr_bWeIq_WjX863DrcnucZDqK_D1caYrk73L63HW4nXVwyXD6nBi-qNwvspUIlH6VUCG--EucDYslN6jvKl3uBx7eT8yElQ2MhkNMLeL4bSIFAsHNtAvu7ff3r8lk63Pq6Vo6-ptIZFehi-tBRifJQ6tF_VvwfAAD___ridf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1405</Characters>
  <Application>Microsoft Office Word</Application>
  <DocSecurity>0</DocSecurity>
  <Lines>100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2</cp:revision>
  <cp:lastPrinted>2025-08-07T16:56:00Z</cp:lastPrinted>
  <dcterms:created xsi:type="dcterms:W3CDTF">2025-10-26T09:46:00Z</dcterms:created>
  <dcterms:modified xsi:type="dcterms:W3CDTF">2025-10-26T09:46:00Z</dcterms:modified>
</cp:coreProperties>
</file>