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B5C25FB"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w:t>
      </w:r>
      <w:r w:rsidR="00E96B42">
        <w:rPr>
          <w:rFonts w:ascii="Arial" w:eastAsia="Times New Roman" w:hAnsi="Arial" w:cs="Arial"/>
          <w:color w:val="19283A"/>
          <w:spacing w:val="2"/>
          <w:kern w:val="36"/>
          <w:sz w:val="28"/>
          <w:szCs w:val="28"/>
          <w:lang w:eastAsia="es-ES"/>
          <w14:ligatures w14:val="none"/>
        </w:rPr>
        <w:t>8</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2544BCE4" w14:textId="7185EE4F" w:rsidR="003333D8" w:rsidRPr="003333D8" w:rsidRDefault="003333D8" w:rsidP="003333D8">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 xml:space="preserve">614. </w:t>
      </w:r>
      <w:r w:rsidRPr="003333D8">
        <w:rPr>
          <w:rFonts w:ascii="Arial" w:eastAsia="Times New Roman" w:hAnsi="Arial" w:cs="Arial"/>
          <w:b/>
          <w:bCs/>
          <w:color w:val="19283A"/>
          <w:spacing w:val="2"/>
          <w:sz w:val="27"/>
          <w:szCs w:val="27"/>
          <w:lang w:eastAsia="es-ES"/>
          <w14:ligatures w14:val="none"/>
        </w:rPr>
        <w:t>China’s EAST Machine Breaks Nuclear Fusion Limit Thought to be Impossible</w:t>
      </w:r>
    </w:p>
    <w:p w14:paraId="590F4979" w14:textId="77777777" w:rsidR="003333D8" w:rsidRPr="003333D8" w:rsidRDefault="003333D8" w:rsidP="003333D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333D8">
        <w:rPr>
          <w:rFonts w:ascii="Arial" w:eastAsia="Times New Roman" w:hAnsi="Arial" w:cs="Arial"/>
          <w:b/>
          <w:bCs/>
          <w:color w:val="19283A"/>
          <w:spacing w:val="2"/>
          <w:sz w:val="24"/>
          <w:szCs w:val="24"/>
          <w:lang w:eastAsia="es-ES"/>
          <w14:ligatures w14:val="none"/>
        </w:rPr>
        <w:t>What’s happened</w:t>
      </w:r>
      <w:r w:rsidRPr="003333D8">
        <w:rPr>
          <w:rFonts w:ascii="Arial" w:eastAsia="Times New Roman" w:hAnsi="Arial" w:cs="Arial"/>
          <w:color w:val="19283A"/>
          <w:spacing w:val="2"/>
          <w:sz w:val="24"/>
          <w:szCs w:val="24"/>
          <w:lang w:eastAsia="es-ES"/>
          <w14:ligatures w14:val="none"/>
        </w:rPr>
        <w:t>?</w:t>
      </w:r>
    </w:p>
    <w:p w14:paraId="3A828E35" w14:textId="77777777" w:rsidR="003333D8" w:rsidRPr="003333D8" w:rsidRDefault="003333D8" w:rsidP="003333D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333D8">
        <w:rPr>
          <w:rFonts w:ascii="Arial" w:eastAsia="Times New Roman" w:hAnsi="Arial" w:cs="Arial"/>
          <w:color w:val="19283A"/>
          <w:spacing w:val="2"/>
          <w:sz w:val="24"/>
          <w:szCs w:val="24"/>
          <w:lang w:eastAsia="es-ES"/>
          <w14:ligatures w14:val="none"/>
        </w:rPr>
        <w:t>Researchers on China’s Experimental Advanced Superconducting Tokamak (EAST) have reached a new operating regime for plasma, running stably at densities previously thought out of reach. They did this by carefully controlling the fuel-gas pressure and plasma heating during the plasma start-up phase to reduce harmful plasma–wall interactions, such as sputtering of wall materials into the plasma, that had previously blocked access to this high-density regime. The experiments were guided by plasma–wall self-organisation theory, which explains how plasma–wall effects can cap achievable densities. Next, the team plans to test the method in a high-confinement operating mode on EAST.</w:t>
      </w:r>
      <w:r w:rsidRPr="003333D8">
        <w:rPr>
          <w:rFonts w:ascii="Arial" w:eastAsia="Times New Roman" w:hAnsi="Arial" w:cs="Arial"/>
          <w:color w:val="19283A"/>
          <w:spacing w:val="2"/>
          <w:sz w:val="24"/>
          <w:szCs w:val="24"/>
          <w:lang w:eastAsia="es-ES"/>
          <w14:ligatures w14:val="none"/>
        </w:rPr>
        <w:br/>
      </w:r>
      <w:r w:rsidRPr="003333D8">
        <w:rPr>
          <w:rFonts w:ascii="Arial" w:eastAsia="Times New Roman" w:hAnsi="Arial" w:cs="Arial"/>
          <w:color w:val="19283A"/>
          <w:spacing w:val="2"/>
          <w:sz w:val="24"/>
          <w:szCs w:val="24"/>
          <w:lang w:eastAsia="es-ES"/>
          <w14:ligatures w14:val="none"/>
        </w:rPr>
        <w:br/>
      </w:r>
      <w:hyperlink r:id="rId4" w:tgtFrame="_blank" w:history="1">
        <w:r w:rsidRPr="003333D8">
          <w:rPr>
            <w:rFonts w:ascii="Arial" w:eastAsia="Times New Roman" w:hAnsi="Arial" w:cs="Arial"/>
            <w:color w:val="1155CC"/>
            <w:spacing w:val="2"/>
            <w:sz w:val="24"/>
            <w:szCs w:val="24"/>
            <w:u w:val="single"/>
            <w:lang w:eastAsia="es-ES"/>
            <w14:ligatures w14:val="none"/>
          </w:rPr>
          <w:t>Re</w:t>
        </w:r>
        <w:r w:rsidRPr="003333D8">
          <w:rPr>
            <w:rFonts w:ascii="Arial" w:eastAsia="Times New Roman" w:hAnsi="Arial" w:cs="Arial"/>
            <w:color w:val="1155CC"/>
            <w:spacing w:val="2"/>
            <w:sz w:val="24"/>
            <w:szCs w:val="24"/>
            <w:u w:val="single"/>
            <w:lang w:eastAsia="es-ES"/>
            <w14:ligatures w14:val="none"/>
          </w:rPr>
          <w:t>a</w:t>
        </w:r>
        <w:r w:rsidRPr="003333D8">
          <w:rPr>
            <w:rFonts w:ascii="Arial" w:eastAsia="Times New Roman" w:hAnsi="Arial" w:cs="Arial"/>
            <w:color w:val="1155CC"/>
            <w:spacing w:val="2"/>
            <w:sz w:val="24"/>
            <w:szCs w:val="24"/>
            <w:u w:val="single"/>
            <w:lang w:eastAsia="es-ES"/>
            <w14:ligatures w14:val="none"/>
          </w:rPr>
          <w:t>d More</w:t>
        </w:r>
      </w:hyperlink>
    </w:p>
    <w:p w14:paraId="3D966CA2" w14:textId="77777777" w:rsidR="003333D8" w:rsidRPr="003333D8" w:rsidRDefault="003333D8" w:rsidP="003333D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333D8">
        <w:rPr>
          <w:rFonts w:ascii="Arial" w:eastAsia="Times New Roman" w:hAnsi="Arial" w:cs="Arial"/>
          <w:b/>
          <w:bCs/>
          <w:color w:val="19283A"/>
          <w:spacing w:val="2"/>
          <w:sz w:val="24"/>
          <w:szCs w:val="24"/>
          <w:lang w:eastAsia="es-ES"/>
          <w14:ligatures w14:val="none"/>
        </w:rPr>
        <w:t>Why is it important</w:t>
      </w:r>
      <w:r w:rsidRPr="003333D8">
        <w:rPr>
          <w:rFonts w:ascii="Arial" w:eastAsia="Times New Roman" w:hAnsi="Arial" w:cs="Arial"/>
          <w:color w:val="19283A"/>
          <w:spacing w:val="2"/>
          <w:sz w:val="24"/>
          <w:szCs w:val="24"/>
          <w:lang w:eastAsia="es-ES"/>
          <w14:ligatures w14:val="none"/>
        </w:rPr>
        <w:t>?</w:t>
      </w:r>
    </w:p>
    <w:p w14:paraId="4ED25379" w14:textId="77777777" w:rsidR="003333D8" w:rsidRPr="003333D8" w:rsidRDefault="003333D8" w:rsidP="003333D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333D8">
        <w:rPr>
          <w:rFonts w:ascii="Arial" w:eastAsia="Times New Roman" w:hAnsi="Arial" w:cs="Arial"/>
          <w:color w:val="19283A"/>
          <w:spacing w:val="2"/>
          <w:sz w:val="24"/>
          <w:szCs w:val="24"/>
          <w:lang w:eastAsia="es-ES"/>
          <w14:ligatures w14:val="none"/>
        </w:rPr>
        <w:t>The amount of thermonuclear power achieved by a fusion system increases with increased fuel density, so being able to run stably at higher density could boost performance and allow for a larger design space.</w:t>
      </w:r>
    </w:p>
    <w:p w14:paraId="75D933E0" w14:textId="77777777" w:rsidR="003333D8" w:rsidRPr="003333D8" w:rsidRDefault="003333D8" w:rsidP="003333D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333D8">
        <w:rPr>
          <w:rFonts w:ascii="Arial" w:eastAsia="Times New Roman" w:hAnsi="Arial" w:cs="Arial"/>
          <w:i/>
          <w:iCs/>
          <w:color w:val="19283A"/>
          <w:spacing w:val="2"/>
          <w:sz w:val="24"/>
          <w:szCs w:val="24"/>
          <w:lang w:eastAsia="es-ES"/>
          <w14:ligatures w14:val="none"/>
        </w:rPr>
        <w:t>“This plasma density limit is called the Greenwald limit, and it’s just a limit for tokamaks. Stellarators have a higher limit, which is one of the reasons why stellarators seem so attractive. So I think it's really interesting that they've managed to get past this limit, because the Greenwald limit was considered to be an empirical finding. If you can get past the Greenwald limit, and have a really compact, high current machine, your triple product is going to skyrocket.” </w:t>
      </w:r>
      <w:r w:rsidRPr="003333D8">
        <w:rPr>
          <w:rFonts w:ascii="Arial" w:eastAsia="Times New Roman" w:hAnsi="Arial" w:cs="Arial"/>
          <w:color w:val="19283A"/>
          <w:spacing w:val="2"/>
          <w:sz w:val="24"/>
          <w:szCs w:val="24"/>
          <w:lang w:eastAsia="es-ES"/>
          <w14:ligatures w14:val="none"/>
        </w:rPr>
        <w:t>— </w:t>
      </w:r>
      <w:r w:rsidRPr="003333D8">
        <w:rPr>
          <w:rFonts w:ascii="Arial" w:eastAsia="Times New Roman" w:hAnsi="Arial" w:cs="Arial"/>
          <w:i/>
          <w:iCs/>
          <w:color w:val="19283A"/>
          <w:spacing w:val="2"/>
          <w:sz w:val="24"/>
          <w:szCs w:val="24"/>
          <w:lang w:eastAsia="es-ES"/>
          <w14:ligatures w14:val="none"/>
        </w:rPr>
        <w:t>Buddy Alcock</w:t>
      </w:r>
    </w:p>
    <w:p w14:paraId="4AEFA93A" w14:textId="6CC35C75" w:rsidR="00C5028E" w:rsidRPr="005F4C00" w:rsidRDefault="00C5028E" w:rsidP="0094334F">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0E06C0"/>
    <w:rsid w:val="001028E1"/>
    <w:rsid w:val="00104F54"/>
    <w:rsid w:val="00133A00"/>
    <w:rsid w:val="00141731"/>
    <w:rsid w:val="00153190"/>
    <w:rsid w:val="00173332"/>
    <w:rsid w:val="00177AE0"/>
    <w:rsid w:val="001E1EB9"/>
    <w:rsid w:val="001F73F7"/>
    <w:rsid w:val="002508E3"/>
    <w:rsid w:val="002555C8"/>
    <w:rsid w:val="00294727"/>
    <w:rsid w:val="002D5462"/>
    <w:rsid w:val="002F0DB9"/>
    <w:rsid w:val="0030428D"/>
    <w:rsid w:val="0031006C"/>
    <w:rsid w:val="003333D8"/>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457DB"/>
    <w:rsid w:val="008604D8"/>
    <w:rsid w:val="00864A1F"/>
    <w:rsid w:val="00893055"/>
    <w:rsid w:val="008A5F58"/>
    <w:rsid w:val="008B1CF8"/>
    <w:rsid w:val="008C4800"/>
    <w:rsid w:val="009040E8"/>
    <w:rsid w:val="00923C5C"/>
    <w:rsid w:val="009407AD"/>
    <w:rsid w:val="0094334F"/>
    <w:rsid w:val="009748B8"/>
    <w:rsid w:val="00975992"/>
    <w:rsid w:val="009850AB"/>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GO4yAQQNHTmB0WFAaKBYvZ-BpRAZUYBezIZjKT27fSB_hfL9HI24071XarJaYEmr1N0hXv5RIQJdlE0mnrQkFGUCjy0fvfvY7PtwCF3mtRotGOrBUctXceEbVFsUUqge5Md4UleJNQQdHoDQYb0JF3okZQ4JRWqJ0C4-YS8nJ3ZCy6RbFx06J-eXOuZ248X4docRvjdU3mzwTrBOtr-1zzcT4mWHf-d02wggIrNchxPKnTU_L_zFzkq9HVSRberzo-stVex7yN3sQZz5rpLMe0qMSt8psfJ_P-3Yp3hJ8AAAD__-I3W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1</Pages>
  <Words>300</Words>
  <Characters>1626</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36</cp:revision>
  <cp:lastPrinted>2025-08-07T16:56:00Z</cp:lastPrinted>
  <dcterms:created xsi:type="dcterms:W3CDTF">2025-11-08T18:44:00Z</dcterms:created>
  <dcterms:modified xsi:type="dcterms:W3CDTF">2026-01-09T15:21:00Z</dcterms:modified>
</cp:coreProperties>
</file>