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ABF80" w14:textId="77777777" w:rsidR="009D5B81" w:rsidRPr="00FB57A2" w:rsidRDefault="009D5B81" w:rsidP="009D5B81">
      <w:pPr>
        <w:shd w:val="clear" w:color="auto" w:fill="FFFFFF"/>
        <w:spacing w:before="100" w:beforeAutospacing="1" w:after="100" w:afterAutospacing="1" w:line="624" w:lineRule="atLeast"/>
        <w:outlineLvl w:val="0"/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</w:pPr>
      <w:r w:rsidRPr="00FB57A2"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  <w:t>Fusion Energy Insights</w:t>
      </w:r>
    </w:p>
    <w:p w14:paraId="713640EE" w14:textId="56057670" w:rsidR="00893055" w:rsidRDefault="00135A95" w:rsidP="00893055">
      <w:pPr>
        <w:shd w:val="clear" w:color="auto" w:fill="FFFFFF"/>
        <w:spacing w:before="375" w:after="225" w:line="360" w:lineRule="atLeast"/>
        <w:outlineLvl w:val="1"/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</w:pPr>
      <w:r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Apr</w:t>
      </w:r>
      <w:r w:rsidR="006D4D20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 xml:space="preserve"> </w:t>
      </w:r>
      <w:r w:rsidR="00622059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11</w:t>
      </w:r>
      <w:r w:rsidR="00893055" w:rsidRPr="00963A93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, 202</w:t>
      </w:r>
      <w:r w:rsidR="0094334F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6</w:t>
      </w:r>
    </w:p>
    <w:p w14:paraId="59E8D994" w14:textId="693ABEAD" w:rsidR="00FE3BE8" w:rsidRPr="00FE3BE8" w:rsidRDefault="00622059" w:rsidP="00FE3BE8">
      <w:pPr>
        <w:pStyle w:val="Heading2"/>
        <w:shd w:val="clear" w:color="auto" w:fill="FFFFFF"/>
        <w:spacing w:before="375" w:after="225" w:line="360" w:lineRule="atLeast"/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70</w:t>
      </w:r>
      <w:r w:rsidR="00FE3BE8"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2</w:t>
      </w:r>
      <w:r w:rsidR="006D2EFD" w:rsidRPr="006D2EFD"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 xml:space="preserve">. </w:t>
      </w:r>
      <w:r w:rsidR="00FE3BE8" w:rsidRPr="00FE3BE8"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Helion launches $4m HERCULES programme to fund enabling technologies</w:t>
      </w:r>
    </w:p>
    <w:p w14:paraId="54EFF388" w14:textId="77777777" w:rsidR="00FE3BE8" w:rsidRPr="00FE3BE8" w:rsidRDefault="00FE3BE8" w:rsidP="00FE3BE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FE3BE8">
        <w:rPr>
          <w:rFonts w:ascii="Arial" w:eastAsia="Times New Roman" w:hAnsi="Arial" w:cs="Arial"/>
          <w:b/>
          <w:bCs/>
          <w:color w:val="19283A"/>
          <w:spacing w:val="2"/>
          <w:sz w:val="24"/>
          <w:szCs w:val="24"/>
          <w:lang w:eastAsia="es-ES"/>
          <w14:ligatures w14:val="none"/>
        </w:rPr>
        <w:t>What’s happened?</w:t>
      </w:r>
    </w:p>
    <w:p w14:paraId="145E9069" w14:textId="77777777" w:rsidR="00FE3BE8" w:rsidRPr="00FE3BE8" w:rsidRDefault="00FE3BE8" w:rsidP="00FE3BE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FE3BE8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Helion has awarded funding to 25 projects across 20 institutions through the Helion External Research Collaboration for Universities, Labs, and Enterprise Scientists (HERCULES) programme to support fusion-relevant R&amp;D. The programme targets materials, magnet systems, diagnostics and other enabling technologies needed for commercial deployment. More than $17m has been committed through 2028, with projects in both the US and UK. The initiative is designed to address durability, efficiency and manufacturability challenges for future fusion power plants. </w:t>
      </w:r>
    </w:p>
    <w:p w14:paraId="0AD6C41F" w14:textId="77777777" w:rsidR="00FE3BE8" w:rsidRPr="00FE3BE8" w:rsidRDefault="00FE3BE8" w:rsidP="00FE3BE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hyperlink r:id="rId5" w:tgtFrame="_blank" w:history="1">
        <w:r w:rsidRPr="00FE3BE8">
          <w:rPr>
            <w:rFonts w:ascii="Arial" w:eastAsia="Times New Roman" w:hAnsi="Arial" w:cs="Arial"/>
            <w:color w:val="1155CC"/>
            <w:spacing w:val="2"/>
            <w:sz w:val="24"/>
            <w:szCs w:val="24"/>
            <w:u w:val="single"/>
            <w:lang w:eastAsia="es-ES"/>
            <w14:ligatures w14:val="none"/>
          </w:rPr>
          <w:t>Read more</w:t>
        </w:r>
      </w:hyperlink>
    </w:p>
    <w:p w14:paraId="6C2E80AC" w14:textId="77777777" w:rsidR="00FE3BE8" w:rsidRPr="00FE3BE8" w:rsidRDefault="00FE3BE8" w:rsidP="00FE3BE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FE3BE8">
        <w:rPr>
          <w:rFonts w:ascii="Arial" w:eastAsia="Times New Roman" w:hAnsi="Arial" w:cs="Arial"/>
          <w:b/>
          <w:bCs/>
          <w:color w:val="19283A"/>
          <w:spacing w:val="2"/>
          <w:sz w:val="24"/>
          <w:szCs w:val="24"/>
          <w:lang w:eastAsia="es-ES"/>
          <w14:ligatures w14:val="none"/>
        </w:rPr>
        <w:t>Why it is important</w:t>
      </w:r>
    </w:p>
    <w:p w14:paraId="4F0B3527" w14:textId="77777777" w:rsidR="00FE3BE8" w:rsidRPr="00FE3BE8" w:rsidRDefault="00FE3BE8" w:rsidP="00FE3BE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FE3BE8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Private developers are outsourcing key technical challenges to access specific expertise and talent, accelerate problem solving and potentially build proprietary IP beyond their core device.</w:t>
      </w:r>
    </w:p>
    <w:p w14:paraId="7C02FDF1" w14:textId="77777777" w:rsidR="00FE3BE8" w:rsidRPr="00FE3BE8" w:rsidRDefault="00FE3BE8" w:rsidP="00FE3BE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FE3BE8">
        <w:rPr>
          <w:rFonts w:ascii="Arial" w:eastAsia="Times New Roman" w:hAnsi="Arial" w:cs="Arial"/>
          <w:i/>
          <w:iCs/>
          <w:color w:val="19283A"/>
          <w:spacing w:val="2"/>
          <w:sz w:val="24"/>
          <w:szCs w:val="24"/>
          <w:lang w:eastAsia="es-ES"/>
          <w14:ligatures w14:val="none"/>
        </w:rPr>
        <w:t>“By partnering with an institution, you get access to a lot of expertise in people, human resources, for relatively little cash in comparison to building a full team in-house. I'd be interested to know what the IP arrangement is there and whether Helion may benefit from any of the IP generated in technologies relevant to the entire field.” — Melanie Windridge</w:t>
      </w:r>
    </w:p>
    <w:p w14:paraId="19D51285" w14:textId="77777777" w:rsidR="00FE3BE8" w:rsidRPr="00FE3BE8" w:rsidRDefault="00FE3BE8" w:rsidP="00FE3BE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FE3BE8">
        <w:rPr>
          <w:rFonts w:ascii="Arial" w:eastAsia="Times New Roman" w:hAnsi="Arial" w:cs="Arial"/>
          <w:i/>
          <w:iCs/>
          <w:color w:val="19283A"/>
          <w:spacing w:val="2"/>
          <w:sz w:val="24"/>
          <w:szCs w:val="24"/>
          <w:lang w:eastAsia="es-ES"/>
          <w14:ligatures w14:val="none"/>
        </w:rPr>
        <w:t>“Many fusion companies have funded technology development through academic research partnerships, via PhD student projects and other arrangements. However, it is interesting to see this practice reshaped in a more structured and visible way.” — Naomi Mburu</w:t>
      </w:r>
    </w:p>
    <w:p w14:paraId="4AEFA93A" w14:textId="1E34377C" w:rsidR="00C5028E" w:rsidRPr="005F4C00" w:rsidRDefault="00C5028E" w:rsidP="00FE3BE8">
      <w:pPr>
        <w:pStyle w:val="Heading2"/>
        <w:shd w:val="clear" w:color="auto" w:fill="FFFFFF"/>
        <w:spacing w:before="375" w:after="225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</w:p>
    <w:sectPr w:rsidR="00C5028E" w:rsidRPr="005F4C00" w:rsidSect="00661000">
      <w:pgSz w:w="12240" w:h="15840"/>
      <w:pgMar w:top="900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E362D"/>
    <w:multiLevelType w:val="multilevel"/>
    <w:tmpl w:val="4F42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640730"/>
    <w:multiLevelType w:val="multilevel"/>
    <w:tmpl w:val="CE1C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EE2129"/>
    <w:multiLevelType w:val="multilevel"/>
    <w:tmpl w:val="A416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C57DC7"/>
    <w:multiLevelType w:val="multilevel"/>
    <w:tmpl w:val="84C8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0265238">
    <w:abstractNumId w:val="3"/>
  </w:num>
  <w:num w:numId="2" w16cid:durableId="1350260194">
    <w:abstractNumId w:val="2"/>
  </w:num>
  <w:num w:numId="3" w16cid:durableId="42097859">
    <w:abstractNumId w:val="0"/>
  </w:num>
  <w:num w:numId="4" w16cid:durableId="1913076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55"/>
    <w:rsid w:val="00011F6C"/>
    <w:rsid w:val="000148A3"/>
    <w:rsid w:val="00020BCD"/>
    <w:rsid w:val="0002178B"/>
    <w:rsid w:val="000623FC"/>
    <w:rsid w:val="00065D58"/>
    <w:rsid w:val="00067879"/>
    <w:rsid w:val="0007611D"/>
    <w:rsid w:val="0009429D"/>
    <w:rsid w:val="000969F1"/>
    <w:rsid w:val="000A4969"/>
    <w:rsid w:val="000B3D2F"/>
    <w:rsid w:val="000C3254"/>
    <w:rsid w:val="000C4F1D"/>
    <w:rsid w:val="000C556F"/>
    <w:rsid w:val="000C5AE7"/>
    <w:rsid w:val="000D5141"/>
    <w:rsid w:val="000E06C0"/>
    <w:rsid w:val="001028E1"/>
    <w:rsid w:val="00104F54"/>
    <w:rsid w:val="00133A00"/>
    <w:rsid w:val="00135A95"/>
    <w:rsid w:val="00141731"/>
    <w:rsid w:val="00153190"/>
    <w:rsid w:val="00173332"/>
    <w:rsid w:val="00176B7A"/>
    <w:rsid w:val="00177AE0"/>
    <w:rsid w:val="00183662"/>
    <w:rsid w:val="001E1EB9"/>
    <w:rsid w:val="001F73F7"/>
    <w:rsid w:val="002001AD"/>
    <w:rsid w:val="00223ACA"/>
    <w:rsid w:val="0023465C"/>
    <w:rsid w:val="002508E3"/>
    <w:rsid w:val="002555C8"/>
    <w:rsid w:val="00284C5C"/>
    <w:rsid w:val="00294727"/>
    <w:rsid w:val="002D5462"/>
    <w:rsid w:val="002F0DB9"/>
    <w:rsid w:val="0030428D"/>
    <w:rsid w:val="0031006C"/>
    <w:rsid w:val="003132FF"/>
    <w:rsid w:val="003333D8"/>
    <w:rsid w:val="00345AAF"/>
    <w:rsid w:val="00351ABF"/>
    <w:rsid w:val="003615F6"/>
    <w:rsid w:val="003713A8"/>
    <w:rsid w:val="0037268E"/>
    <w:rsid w:val="00376563"/>
    <w:rsid w:val="0039013C"/>
    <w:rsid w:val="00394AE4"/>
    <w:rsid w:val="003B5740"/>
    <w:rsid w:val="003C78EF"/>
    <w:rsid w:val="003D5F36"/>
    <w:rsid w:val="003E2D65"/>
    <w:rsid w:val="003F1134"/>
    <w:rsid w:val="003F22F0"/>
    <w:rsid w:val="003F2A7C"/>
    <w:rsid w:val="003F34E5"/>
    <w:rsid w:val="00405B7E"/>
    <w:rsid w:val="00414EEE"/>
    <w:rsid w:val="00417A80"/>
    <w:rsid w:val="00427EBB"/>
    <w:rsid w:val="004444A4"/>
    <w:rsid w:val="00447443"/>
    <w:rsid w:val="0046798B"/>
    <w:rsid w:val="004743F4"/>
    <w:rsid w:val="004817C3"/>
    <w:rsid w:val="00481F9D"/>
    <w:rsid w:val="0049385B"/>
    <w:rsid w:val="00494C68"/>
    <w:rsid w:val="004A5D52"/>
    <w:rsid w:val="004A6B4E"/>
    <w:rsid w:val="004C70AB"/>
    <w:rsid w:val="004F4BC9"/>
    <w:rsid w:val="004F7683"/>
    <w:rsid w:val="00502854"/>
    <w:rsid w:val="005055A1"/>
    <w:rsid w:val="005114A3"/>
    <w:rsid w:val="00530FE6"/>
    <w:rsid w:val="00540F3C"/>
    <w:rsid w:val="00556BBF"/>
    <w:rsid w:val="005606B3"/>
    <w:rsid w:val="00560F65"/>
    <w:rsid w:val="00566595"/>
    <w:rsid w:val="005B1BC9"/>
    <w:rsid w:val="005B5389"/>
    <w:rsid w:val="005D0712"/>
    <w:rsid w:val="005E1160"/>
    <w:rsid w:val="005F2029"/>
    <w:rsid w:val="005F23E0"/>
    <w:rsid w:val="005F4C00"/>
    <w:rsid w:val="00604E8C"/>
    <w:rsid w:val="00605D2B"/>
    <w:rsid w:val="00620CC7"/>
    <w:rsid w:val="00622059"/>
    <w:rsid w:val="00623506"/>
    <w:rsid w:val="00635C0B"/>
    <w:rsid w:val="00637292"/>
    <w:rsid w:val="00640FB9"/>
    <w:rsid w:val="00647508"/>
    <w:rsid w:val="00650563"/>
    <w:rsid w:val="00650D0C"/>
    <w:rsid w:val="00652DE2"/>
    <w:rsid w:val="0065635A"/>
    <w:rsid w:val="00660DDB"/>
    <w:rsid w:val="00661000"/>
    <w:rsid w:val="00671A02"/>
    <w:rsid w:val="00674B89"/>
    <w:rsid w:val="00696E93"/>
    <w:rsid w:val="006A6C8A"/>
    <w:rsid w:val="006C0208"/>
    <w:rsid w:val="006D2EFD"/>
    <w:rsid w:val="006D4D20"/>
    <w:rsid w:val="006F0B97"/>
    <w:rsid w:val="007048E2"/>
    <w:rsid w:val="007126F7"/>
    <w:rsid w:val="0071710F"/>
    <w:rsid w:val="007230B7"/>
    <w:rsid w:val="007351B8"/>
    <w:rsid w:val="007413E7"/>
    <w:rsid w:val="00742ED9"/>
    <w:rsid w:val="007608C8"/>
    <w:rsid w:val="0076093E"/>
    <w:rsid w:val="00761A67"/>
    <w:rsid w:val="00763595"/>
    <w:rsid w:val="00766540"/>
    <w:rsid w:val="007802CA"/>
    <w:rsid w:val="00781C21"/>
    <w:rsid w:val="00793F09"/>
    <w:rsid w:val="007A11A7"/>
    <w:rsid w:val="007A5415"/>
    <w:rsid w:val="007A5E00"/>
    <w:rsid w:val="007A7E6C"/>
    <w:rsid w:val="007B172F"/>
    <w:rsid w:val="007B6252"/>
    <w:rsid w:val="007C22C5"/>
    <w:rsid w:val="007E26E3"/>
    <w:rsid w:val="007F6D38"/>
    <w:rsid w:val="0080762F"/>
    <w:rsid w:val="0084136D"/>
    <w:rsid w:val="0084301F"/>
    <w:rsid w:val="00844EE5"/>
    <w:rsid w:val="008457DB"/>
    <w:rsid w:val="00853C5E"/>
    <w:rsid w:val="008604D8"/>
    <w:rsid w:val="00864A1F"/>
    <w:rsid w:val="00893055"/>
    <w:rsid w:val="00897EBA"/>
    <w:rsid w:val="008A1FFB"/>
    <w:rsid w:val="008A5F58"/>
    <w:rsid w:val="008B1CF8"/>
    <w:rsid w:val="008C4800"/>
    <w:rsid w:val="008E3ABF"/>
    <w:rsid w:val="008E468A"/>
    <w:rsid w:val="009040E8"/>
    <w:rsid w:val="00917828"/>
    <w:rsid w:val="00923C5C"/>
    <w:rsid w:val="009407AD"/>
    <w:rsid w:val="0094334F"/>
    <w:rsid w:val="0094454D"/>
    <w:rsid w:val="009748B8"/>
    <w:rsid w:val="00975992"/>
    <w:rsid w:val="009850AB"/>
    <w:rsid w:val="00991990"/>
    <w:rsid w:val="009934B6"/>
    <w:rsid w:val="00997B7F"/>
    <w:rsid w:val="009D5B81"/>
    <w:rsid w:val="009E2B7A"/>
    <w:rsid w:val="009E61EE"/>
    <w:rsid w:val="009F0327"/>
    <w:rsid w:val="009F593B"/>
    <w:rsid w:val="00A04A17"/>
    <w:rsid w:val="00A21442"/>
    <w:rsid w:val="00A21CD2"/>
    <w:rsid w:val="00A342DA"/>
    <w:rsid w:val="00A4734C"/>
    <w:rsid w:val="00A53B55"/>
    <w:rsid w:val="00A54A75"/>
    <w:rsid w:val="00A75382"/>
    <w:rsid w:val="00A83AF0"/>
    <w:rsid w:val="00A92577"/>
    <w:rsid w:val="00A970E9"/>
    <w:rsid w:val="00AA16F6"/>
    <w:rsid w:val="00AA37BD"/>
    <w:rsid w:val="00AA7647"/>
    <w:rsid w:val="00AB36D6"/>
    <w:rsid w:val="00AC2183"/>
    <w:rsid w:val="00AC248B"/>
    <w:rsid w:val="00AC432F"/>
    <w:rsid w:val="00AC72CA"/>
    <w:rsid w:val="00AD4C38"/>
    <w:rsid w:val="00AF08E5"/>
    <w:rsid w:val="00AF3EE3"/>
    <w:rsid w:val="00B12027"/>
    <w:rsid w:val="00B132AE"/>
    <w:rsid w:val="00B134C1"/>
    <w:rsid w:val="00B13E88"/>
    <w:rsid w:val="00B21273"/>
    <w:rsid w:val="00B32316"/>
    <w:rsid w:val="00B41C81"/>
    <w:rsid w:val="00B61708"/>
    <w:rsid w:val="00B674AC"/>
    <w:rsid w:val="00B76291"/>
    <w:rsid w:val="00BA2EF1"/>
    <w:rsid w:val="00BA3FF9"/>
    <w:rsid w:val="00BB17C8"/>
    <w:rsid w:val="00BD0550"/>
    <w:rsid w:val="00BE11CB"/>
    <w:rsid w:val="00BE3204"/>
    <w:rsid w:val="00BE4743"/>
    <w:rsid w:val="00BE6077"/>
    <w:rsid w:val="00BE66ED"/>
    <w:rsid w:val="00BE6FC7"/>
    <w:rsid w:val="00BE7D53"/>
    <w:rsid w:val="00BF618F"/>
    <w:rsid w:val="00C029F1"/>
    <w:rsid w:val="00C24F28"/>
    <w:rsid w:val="00C40243"/>
    <w:rsid w:val="00C5028E"/>
    <w:rsid w:val="00C619C7"/>
    <w:rsid w:val="00C70F8B"/>
    <w:rsid w:val="00C7165E"/>
    <w:rsid w:val="00C91EE6"/>
    <w:rsid w:val="00CA1FE9"/>
    <w:rsid w:val="00CA4805"/>
    <w:rsid w:val="00CA6808"/>
    <w:rsid w:val="00CD38C2"/>
    <w:rsid w:val="00CE043D"/>
    <w:rsid w:val="00CF3FBB"/>
    <w:rsid w:val="00D1043A"/>
    <w:rsid w:val="00D130D9"/>
    <w:rsid w:val="00D27F46"/>
    <w:rsid w:val="00D339BF"/>
    <w:rsid w:val="00D40DBF"/>
    <w:rsid w:val="00D413A3"/>
    <w:rsid w:val="00D5312E"/>
    <w:rsid w:val="00D5430A"/>
    <w:rsid w:val="00D57300"/>
    <w:rsid w:val="00D66FC1"/>
    <w:rsid w:val="00D67555"/>
    <w:rsid w:val="00D67C46"/>
    <w:rsid w:val="00DA2BEB"/>
    <w:rsid w:val="00DB2F21"/>
    <w:rsid w:val="00DD2D9A"/>
    <w:rsid w:val="00DD4110"/>
    <w:rsid w:val="00DF3A04"/>
    <w:rsid w:val="00E15722"/>
    <w:rsid w:val="00E20F2D"/>
    <w:rsid w:val="00E30F24"/>
    <w:rsid w:val="00E356F1"/>
    <w:rsid w:val="00E432E4"/>
    <w:rsid w:val="00E46FE0"/>
    <w:rsid w:val="00E47BCA"/>
    <w:rsid w:val="00E541C8"/>
    <w:rsid w:val="00E944DE"/>
    <w:rsid w:val="00E94B6B"/>
    <w:rsid w:val="00E96B42"/>
    <w:rsid w:val="00E97084"/>
    <w:rsid w:val="00EA3385"/>
    <w:rsid w:val="00EA7B19"/>
    <w:rsid w:val="00EA7DD5"/>
    <w:rsid w:val="00EB208F"/>
    <w:rsid w:val="00EC31ED"/>
    <w:rsid w:val="00EE7052"/>
    <w:rsid w:val="00F05EFF"/>
    <w:rsid w:val="00F079F2"/>
    <w:rsid w:val="00F17CB0"/>
    <w:rsid w:val="00F17CFB"/>
    <w:rsid w:val="00F26B95"/>
    <w:rsid w:val="00F271F8"/>
    <w:rsid w:val="00F4035A"/>
    <w:rsid w:val="00F41558"/>
    <w:rsid w:val="00F507EB"/>
    <w:rsid w:val="00F96939"/>
    <w:rsid w:val="00FB3B12"/>
    <w:rsid w:val="00FB4E16"/>
    <w:rsid w:val="00FC3C06"/>
    <w:rsid w:val="00FC768D"/>
    <w:rsid w:val="00FD1BC2"/>
    <w:rsid w:val="00FD2B88"/>
    <w:rsid w:val="00FD3136"/>
    <w:rsid w:val="00FE2FC7"/>
    <w:rsid w:val="00FE3BE8"/>
    <w:rsid w:val="00FE53E7"/>
    <w:rsid w:val="00FF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D8AD4"/>
  <w15:chartTrackingRefBased/>
  <w15:docId w15:val="{AF0E97E9-BAA6-4727-AA87-E5CFA07B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3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3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93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0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0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0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0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05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3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  <w14:ligatures w14:val="none"/>
    </w:rPr>
  </w:style>
  <w:style w:type="character" w:styleId="Strong">
    <w:name w:val="Strong"/>
    <w:basedOn w:val="DefaultParagraphFont"/>
    <w:uiPriority w:val="22"/>
    <w:qFormat/>
    <w:rsid w:val="00B13E88"/>
    <w:rPr>
      <w:b/>
      <w:bCs/>
    </w:rPr>
  </w:style>
  <w:style w:type="character" w:styleId="Hyperlink">
    <w:name w:val="Hyperlink"/>
    <w:basedOn w:val="DefaultParagraphFont"/>
    <w:uiPriority w:val="99"/>
    <w:unhideWhenUsed/>
    <w:rsid w:val="00B13E8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4C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4C6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1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4845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  <w:div w:id="1876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8677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mail.email.circle.so/c/eJwkjsGupCAQAL8GbpjuBkQOHPbib7wgNEqCukGdyfz9ZvYdK5VKaol32n54j7X91BxG71O0EykP6JWh4tVE46QslEyeJ-8jyHTu-3PU-_MtCCbnUOagcYzWSg7onHXGaYtyCxA9osboDYxWF52dL2QWhpG0njLKGghoBAMeLXiEAWgxuVACZEZMizDwf29ItafGw3XKFrb7_nsJ_UfQLGh-v9_Dxq2eBx_c18-Qzl3QHPtdU-NL0Pxr1cY9PY0vVZ7ry50vjj1tqjxHrscqaJY99Jpiz6cwsHCr_OK1Mx_D2Vf5CvQvAAD__zUrXq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1</Pages>
  <Words>220</Words>
  <Characters>1302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Gallo</dc:creator>
  <cp:keywords/>
  <dc:description/>
  <cp:lastModifiedBy>Ricardo Gallo</cp:lastModifiedBy>
  <cp:revision>107</cp:revision>
  <cp:lastPrinted>2025-08-07T16:56:00Z</cp:lastPrinted>
  <dcterms:created xsi:type="dcterms:W3CDTF">2025-11-08T18:44:00Z</dcterms:created>
  <dcterms:modified xsi:type="dcterms:W3CDTF">2026-04-12T10:09:00Z</dcterms:modified>
</cp:coreProperties>
</file>