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01C0F42"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sidR="00BB17C8">
        <w:rPr>
          <w:rFonts w:ascii="Arial" w:eastAsia="Times New Roman" w:hAnsi="Arial" w:cs="Arial"/>
          <w:color w:val="19283A"/>
          <w:spacing w:val="2"/>
          <w:kern w:val="36"/>
          <w:sz w:val="28"/>
          <w:szCs w:val="28"/>
          <w:lang w:eastAsia="es-ES"/>
          <w14:ligatures w14:val="none"/>
        </w:rPr>
        <w:t>20</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06EDEFCF" w14:textId="7FEBBA2D" w:rsidR="0096761D" w:rsidRPr="0096761D" w:rsidRDefault="00B32316" w:rsidP="0096761D">
      <w:pPr>
        <w:pStyle w:val="Heading3"/>
        <w:shd w:val="clear" w:color="auto" w:fill="FFFFFF"/>
        <w:spacing w:before="225" w:after="150" w:line="405" w:lineRule="atLeast"/>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36"/>
          <w:szCs w:val="36"/>
          <w:lang w:eastAsia="es-ES"/>
          <w14:ligatures w14:val="none"/>
        </w:rPr>
        <w:t>6</w:t>
      </w:r>
      <w:r w:rsidR="004817C3">
        <w:rPr>
          <w:rFonts w:ascii="Arial" w:eastAsia="Times New Roman" w:hAnsi="Arial" w:cs="Arial"/>
          <w:b/>
          <w:bCs/>
          <w:color w:val="19283A"/>
          <w:spacing w:val="2"/>
          <w:sz w:val="36"/>
          <w:szCs w:val="36"/>
          <w:lang w:eastAsia="es-ES"/>
          <w14:ligatures w14:val="none"/>
        </w:rPr>
        <w:t>8</w:t>
      </w:r>
      <w:r w:rsidR="0096761D">
        <w:rPr>
          <w:rFonts w:ascii="Arial" w:eastAsia="Times New Roman" w:hAnsi="Arial" w:cs="Arial"/>
          <w:b/>
          <w:bCs/>
          <w:color w:val="19283A"/>
          <w:spacing w:val="2"/>
          <w:sz w:val="36"/>
          <w:szCs w:val="36"/>
          <w:lang w:eastAsia="es-ES"/>
          <w14:ligatures w14:val="none"/>
        </w:rPr>
        <w:t>1</w:t>
      </w:r>
      <w:r w:rsidRPr="00B32316">
        <w:rPr>
          <w:rFonts w:ascii="Arial" w:eastAsia="Times New Roman" w:hAnsi="Arial" w:cs="Arial"/>
          <w:b/>
          <w:bCs/>
          <w:color w:val="19283A"/>
          <w:spacing w:val="2"/>
          <w:sz w:val="36"/>
          <w:szCs w:val="36"/>
          <w:lang w:eastAsia="es-ES"/>
          <w14:ligatures w14:val="none"/>
        </w:rPr>
        <w:t xml:space="preserve">. </w:t>
      </w:r>
      <w:r w:rsidR="0096761D" w:rsidRPr="0096761D">
        <w:rPr>
          <w:rFonts w:ascii="Arial" w:eastAsia="Times New Roman" w:hAnsi="Arial" w:cs="Arial"/>
          <w:b/>
          <w:bCs/>
          <w:color w:val="19283A"/>
          <w:spacing w:val="2"/>
          <w:sz w:val="27"/>
          <w:szCs w:val="27"/>
          <w:lang w:eastAsia="es-ES"/>
          <w14:ligatures w14:val="none"/>
        </w:rPr>
        <w:t>Helical Fusion moves Helix HARUKA into manufacturing and assembly</w:t>
      </w:r>
    </w:p>
    <w:p w14:paraId="71159932" w14:textId="77777777" w:rsidR="0096761D" w:rsidRPr="0096761D" w:rsidRDefault="0096761D" w:rsidP="0096761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6761D">
        <w:rPr>
          <w:rFonts w:ascii="Arial" w:eastAsia="Times New Roman" w:hAnsi="Arial" w:cs="Arial"/>
          <w:b/>
          <w:bCs/>
          <w:color w:val="19283A"/>
          <w:spacing w:val="2"/>
          <w:sz w:val="24"/>
          <w:szCs w:val="24"/>
          <w:lang w:eastAsia="es-ES"/>
          <w14:ligatures w14:val="none"/>
        </w:rPr>
        <w:t>What's happened?</w:t>
      </w:r>
    </w:p>
    <w:p w14:paraId="64A3162D" w14:textId="77777777" w:rsidR="0096761D" w:rsidRPr="0096761D" w:rsidRDefault="0096761D" w:rsidP="0096761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6761D">
        <w:rPr>
          <w:rFonts w:ascii="Arial" w:eastAsia="Times New Roman" w:hAnsi="Arial" w:cs="Arial"/>
          <w:color w:val="19283A"/>
          <w:spacing w:val="2"/>
          <w:sz w:val="24"/>
          <w:szCs w:val="24"/>
          <w:lang w:eastAsia="es-ES"/>
          <w14:ligatures w14:val="none"/>
        </w:rPr>
        <w:t>Helical Fusion has announced the construction site for Phase 1 of Helix HARUKA, while also marking the programme's transition into manufacturing and assembly of fusion hardware. The company says Phase 1 will be built in a dedicated workspace on the National Institute for Fusion Science campus, where manufacturing activity and site build-out are already under way. Phase 1 centres on a non-planar high-temperature superconducting magnet, with coil energisation tests targeted for 2027. The announcement therefore signals not only where the programme will be built, but that Helical Fusion is moving from design and research collaboration into hardware execution.</w:t>
      </w:r>
    </w:p>
    <w:p w14:paraId="5F969A15" w14:textId="77777777" w:rsidR="0096761D" w:rsidRPr="0096761D" w:rsidRDefault="0096761D" w:rsidP="0096761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96761D">
          <w:rPr>
            <w:rFonts w:ascii="Arial" w:eastAsia="Times New Roman" w:hAnsi="Arial" w:cs="Arial"/>
            <w:color w:val="1155CC"/>
            <w:spacing w:val="2"/>
            <w:sz w:val="24"/>
            <w:szCs w:val="24"/>
            <w:u w:val="single"/>
            <w:lang w:eastAsia="es-ES"/>
            <w14:ligatures w14:val="none"/>
          </w:rPr>
          <w:t>Read more</w:t>
        </w:r>
      </w:hyperlink>
    </w:p>
    <w:p w14:paraId="2FA1FA63" w14:textId="77777777" w:rsidR="0096761D" w:rsidRPr="0096761D" w:rsidRDefault="0096761D" w:rsidP="0096761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6761D">
        <w:rPr>
          <w:rFonts w:ascii="Arial" w:eastAsia="Times New Roman" w:hAnsi="Arial" w:cs="Arial"/>
          <w:b/>
          <w:bCs/>
          <w:color w:val="19283A"/>
          <w:spacing w:val="2"/>
          <w:sz w:val="24"/>
          <w:szCs w:val="24"/>
          <w:lang w:eastAsia="es-ES"/>
          <w14:ligatures w14:val="none"/>
        </w:rPr>
        <w:t>Why it's important</w:t>
      </w:r>
    </w:p>
    <w:p w14:paraId="740F6ADF" w14:textId="77777777" w:rsidR="0096761D" w:rsidRPr="0096761D" w:rsidRDefault="0096761D" w:rsidP="0096761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6761D">
        <w:rPr>
          <w:rFonts w:ascii="Arial" w:eastAsia="Times New Roman" w:hAnsi="Arial" w:cs="Arial"/>
          <w:color w:val="19283A"/>
          <w:spacing w:val="2"/>
          <w:sz w:val="24"/>
          <w:szCs w:val="24"/>
          <w:lang w:eastAsia="es-ES"/>
          <w14:ligatures w14:val="none"/>
        </w:rPr>
        <w:t>Even at an early stage, this is a meaningful industrial milestone. It shows how private fusion developers are starting to convert technical programmes into real manufacturing activity, supplier engagement and delivery timelines. It also highlights the role of public-private models in Japan, where private companies can build around national laboratory infrastructure rather than having to create the full industrial stack from scratch.</w:t>
      </w:r>
    </w:p>
    <w:p w14:paraId="0E83F516" w14:textId="77777777" w:rsidR="0096761D" w:rsidRPr="0096761D" w:rsidRDefault="0096761D" w:rsidP="0096761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6761D">
        <w:rPr>
          <w:rFonts w:ascii="Arial" w:eastAsia="Times New Roman" w:hAnsi="Arial" w:cs="Arial"/>
          <w:i/>
          <w:iCs/>
          <w:color w:val="19283A"/>
          <w:spacing w:val="2"/>
          <w:sz w:val="24"/>
          <w:szCs w:val="24"/>
          <w:lang w:eastAsia="es-ES"/>
          <w14:ligatures w14:val="none"/>
        </w:rPr>
        <w:t>"Even though they've spun out, they're still very closely connected. They're still on the same campus, and it seems like they're still working together. The Japanese model seems to treat commercialisation as part of the process, so once companies spin out, they're still supported." — John Cooper</w:t>
      </w:r>
    </w:p>
    <w:p w14:paraId="775DFB12" w14:textId="77777777" w:rsidR="0096761D" w:rsidRPr="0096761D" w:rsidRDefault="0096761D" w:rsidP="0096761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6761D">
        <w:rPr>
          <w:rFonts w:ascii="Arial" w:eastAsia="Times New Roman" w:hAnsi="Arial" w:cs="Arial"/>
          <w:i/>
          <w:iCs/>
          <w:color w:val="19283A"/>
          <w:spacing w:val="2"/>
          <w:sz w:val="24"/>
          <w:szCs w:val="24"/>
          <w:lang w:eastAsia="es-ES"/>
          <w14:ligatures w14:val="none"/>
        </w:rPr>
        <w:t>"It is also one of the first concrete signs to come through since Japan's new prime minister came in as a strong supporter of fusion and of using Japanese industry to move the sector forward. Helical Fusion feels like a good example of that approach in practice." — Kruti Fayot </w:t>
      </w:r>
    </w:p>
    <w:p w14:paraId="4AEFA93A" w14:textId="6B75D693" w:rsidR="00C5028E" w:rsidRPr="005F4C00" w:rsidRDefault="00C5028E" w:rsidP="0096761D">
      <w:pPr>
        <w:pStyle w:val="Heading3"/>
        <w:shd w:val="clear" w:color="auto" w:fill="FFFFFF"/>
        <w:spacing w:before="225" w:after="150" w:line="405"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41731"/>
    <w:rsid w:val="00153190"/>
    <w:rsid w:val="00173332"/>
    <w:rsid w:val="00176B7A"/>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17A80"/>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5F58"/>
    <w:rsid w:val="008B1CF8"/>
    <w:rsid w:val="008C4800"/>
    <w:rsid w:val="008E3ABF"/>
    <w:rsid w:val="008E468A"/>
    <w:rsid w:val="009040E8"/>
    <w:rsid w:val="00923C5C"/>
    <w:rsid w:val="009407AD"/>
    <w:rsid w:val="0094334F"/>
    <w:rsid w:val="0094454D"/>
    <w:rsid w:val="0096761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sjs2K5CAUhZ_G7Ax6NYkusigGQsHQMMzPurnqtUom0UGTzvTbN2l6ew7f-Y7D3T9facO0vqYwDxGljg64cWC4jmbiFtTA7QQuRmlGQ6HzZduOnPb3iwBhpkl2YVZyxGHoaJbTpKzSUkzdc44kBkThrUQN5EE74YRQAa1VAY3q0gwCRqGklQMYGPtobRidDcYjaq1HpsXnvd6n6lfqW-nW-bnv_xpTNwYLg-U8z94dLWVq7UyVel82BkumszFYnmUjBsuXZhTjqIxmsFBmsNxpTR5XvhwtlcxvOZcje2r8W8ltr4ffr_hX2onHUvmPJzbikpfIL_I_v99-_vl-4y9Y_6b84L8r5pY-mb3wF8xHRL8f9eowB35rjTa3vl8DX8o71nBipa7ONXmsoTAtHK2J3uhRiXJf6qN7m-EjAAD__zVui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Pages>1</Pages>
  <Words>278</Words>
  <Characters>1549</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99</cp:revision>
  <cp:lastPrinted>2025-08-07T16:56:00Z</cp:lastPrinted>
  <dcterms:created xsi:type="dcterms:W3CDTF">2025-11-08T18:44:00Z</dcterms:created>
  <dcterms:modified xsi:type="dcterms:W3CDTF">2026-03-21T17:11:00Z</dcterms:modified>
</cp:coreProperties>
</file>