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ABF80" w14:textId="77777777" w:rsidR="009D5B81" w:rsidRPr="00FB57A2" w:rsidRDefault="009D5B81" w:rsidP="009D5B81">
      <w:pPr>
        <w:shd w:val="clear" w:color="auto" w:fill="FFFFFF"/>
        <w:spacing w:before="100" w:beforeAutospacing="1" w:after="100" w:afterAutospacing="1" w:line="624" w:lineRule="atLeast"/>
        <w:outlineLvl w:val="0"/>
        <w:rPr>
          <w:rFonts w:ascii="Arial" w:eastAsia="Times New Roman" w:hAnsi="Arial" w:cs="Arial"/>
          <w:b/>
          <w:bCs/>
          <w:color w:val="19283A"/>
          <w:spacing w:val="2"/>
          <w:kern w:val="36"/>
          <w:sz w:val="40"/>
          <w:szCs w:val="40"/>
          <w:lang w:eastAsia="es-ES"/>
          <w14:ligatures w14:val="none"/>
        </w:rPr>
      </w:pPr>
      <w:r w:rsidRPr="00FB57A2">
        <w:rPr>
          <w:rFonts w:ascii="Arial" w:eastAsia="Times New Roman" w:hAnsi="Arial" w:cs="Arial"/>
          <w:b/>
          <w:bCs/>
          <w:color w:val="19283A"/>
          <w:spacing w:val="2"/>
          <w:kern w:val="36"/>
          <w:sz w:val="40"/>
          <w:szCs w:val="40"/>
          <w:lang w:eastAsia="es-ES"/>
          <w14:ligatures w14:val="none"/>
        </w:rPr>
        <w:t>Fusion Energy Insights</w:t>
      </w:r>
    </w:p>
    <w:p w14:paraId="713640EE" w14:textId="7CEC8772" w:rsidR="00893055" w:rsidRDefault="00021B5E" w:rsidP="00893055">
      <w:pPr>
        <w:shd w:val="clear" w:color="auto" w:fill="FFFFFF"/>
        <w:spacing w:before="375" w:after="225" w:line="360" w:lineRule="atLeast"/>
        <w:outlineLvl w:val="1"/>
        <w:rPr>
          <w:rFonts w:ascii="Arial" w:eastAsia="Times New Roman" w:hAnsi="Arial" w:cs="Arial"/>
          <w:color w:val="19283A"/>
          <w:spacing w:val="2"/>
          <w:kern w:val="36"/>
          <w:sz w:val="28"/>
          <w:szCs w:val="28"/>
          <w:lang w:eastAsia="es-ES"/>
          <w14:ligatures w14:val="none"/>
        </w:rPr>
      </w:pPr>
      <w:r>
        <w:rPr>
          <w:rFonts w:ascii="Arial" w:eastAsia="Times New Roman" w:hAnsi="Arial" w:cs="Arial"/>
          <w:color w:val="19283A"/>
          <w:spacing w:val="2"/>
          <w:kern w:val="36"/>
          <w:sz w:val="28"/>
          <w:szCs w:val="28"/>
          <w:lang w:eastAsia="es-ES"/>
          <w14:ligatures w14:val="none"/>
        </w:rPr>
        <w:t>May</w:t>
      </w:r>
      <w:r w:rsidR="006D4D20">
        <w:rPr>
          <w:rFonts w:ascii="Arial" w:eastAsia="Times New Roman" w:hAnsi="Arial" w:cs="Arial"/>
          <w:color w:val="19283A"/>
          <w:spacing w:val="2"/>
          <w:kern w:val="36"/>
          <w:sz w:val="28"/>
          <w:szCs w:val="28"/>
          <w:lang w:eastAsia="es-ES"/>
          <w14:ligatures w14:val="none"/>
        </w:rPr>
        <w:t xml:space="preserve"> </w:t>
      </w:r>
      <w:r w:rsidR="00B8189F">
        <w:rPr>
          <w:rFonts w:ascii="Arial" w:eastAsia="Times New Roman" w:hAnsi="Arial" w:cs="Arial"/>
          <w:color w:val="19283A"/>
          <w:spacing w:val="2"/>
          <w:kern w:val="36"/>
          <w:sz w:val="28"/>
          <w:szCs w:val="28"/>
          <w:lang w:eastAsia="es-ES"/>
          <w14:ligatures w14:val="none"/>
        </w:rPr>
        <w:t>15</w:t>
      </w:r>
      <w:r w:rsidR="00893055" w:rsidRPr="00963A93">
        <w:rPr>
          <w:rFonts w:ascii="Arial" w:eastAsia="Times New Roman" w:hAnsi="Arial" w:cs="Arial"/>
          <w:color w:val="19283A"/>
          <w:spacing w:val="2"/>
          <w:kern w:val="36"/>
          <w:sz w:val="28"/>
          <w:szCs w:val="28"/>
          <w:lang w:eastAsia="es-ES"/>
          <w14:ligatures w14:val="none"/>
        </w:rPr>
        <w:t>, 202</w:t>
      </w:r>
      <w:r w:rsidR="0094334F">
        <w:rPr>
          <w:rFonts w:ascii="Arial" w:eastAsia="Times New Roman" w:hAnsi="Arial" w:cs="Arial"/>
          <w:color w:val="19283A"/>
          <w:spacing w:val="2"/>
          <w:kern w:val="36"/>
          <w:sz w:val="28"/>
          <w:szCs w:val="28"/>
          <w:lang w:eastAsia="es-ES"/>
          <w14:ligatures w14:val="none"/>
        </w:rPr>
        <w:t>6</w:t>
      </w:r>
    </w:p>
    <w:p w14:paraId="3C62BE5C" w14:textId="72960413" w:rsidR="00B8189F" w:rsidRPr="00B8189F" w:rsidRDefault="007A011C" w:rsidP="00B8189F">
      <w:pPr>
        <w:pStyle w:val="Heading2"/>
        <w:shd w:val="clear" w:color="auto" w:fill="FFFFFF"/>
        <w:spacing w:before="375" w:after="225" w:line="360" w:lineRule="atLeast"/>
        <w:rPr>
          <w:rFonts w:ascii="Arial" w:eastAsia="Times New Roman" w:hAnsi="Arial" w:cs="Arial"/>
          <w:b/>
          <w:bCs/>
          <w:color w:val="19283A"/>
          <w:spacing w:val="2"/>
          <w:sz w:val="36"/>
          <w:szCs w:val="36"/>
          <w:lang w:eastAsia="es-ES"/>
          <w14:ligatures w14:val="none"/>
        </w:rPr>
      </w:pPr>
      <w:r>
        <w:rPr>
          <w:rFonts w:ascii="Arial" w:eastAsia="Times New Roman" w:hAnsi="Arial" w:cs="Arial"/>
          <w:b/>
          <w:bCs/>
          <w:color w:val="19283A"/>
          <w:spacing w:val="2"/>
          <w:sz w:val="36"/>
          <w:szCs w:val="36"/>
          <w:lang w:eastAsia="es-ES"/>
          <w14:ligatures w14:val="none"/>
        </w:rPr>
        <w:t>7</w:t>
      </w:r>
      <w:r w:rsidR="00B8189F">
        <w:rPr>
          <w:rFonts w:ascii="Arial" w:eastAsia="Times New Roman" w:hAnsi="Arial" w:cs="Arial"/>
          <w:b/>
          <w:bCs/>
          <w:color w:val="19283A"/>
          <w:spacing w:val="2"/>
          <w:sz w:val="36"/>
          <w:szCs w:val="36"/>
          <w:lang w:eastAsia="es-ES"/>
          <w14:ligatures w14:val="none"/>
        </w:rPr>
        <w:t>30</w:t>
      </w:r>
      <w:r w:rsidRPr="007A011C">
        <w:rPr>
          <w:rFonts w:ascii="Arial" w:eastAsia="Times New Roman" w:hAnsi="Arial" w:cs="Arial"/>
          <w:b/>
          <w:bCs/>
          <w:color w:val="19283A"/>
          <w:spacing w:val="2"/>
          <w:sz w:val="36"/>
          <w:szCs w:val="36"/>
          <w:lang w:eastAsia="es-ES"/>
          <w14:ligatures w14:val="none"/>
        </w:rPr>
        <w:t xml:space="preserve">. </w:t>
      </w:r>
      <w:r w:rsidR="00B8189F" w:rsidRPr="00B8189F">
        <w:rPr>
          <w:rFonts w:ascii="Arial" w:eastAsia="Times New Roman" w:hAnsi="Arial" w:cs="Arial"/>
          <w:b/>
          <w:bCs/>
          <w:color w:val="19283A"/>
          <w:spacing w:val="2"/>
          <w:sz w:val="36"/>
          <w:szCs w:val="36"/>
          <w:lang w:eastAsia="es-ES"/>
          <w14:ligatures w14:val="none"/>
        </w:rPr>
        <w:t xml:space="preserve">Helion builds </w:t>
      </w:r>
      <w:r w:rsidR="00B8189F">
        <w:rPr>
          <w:rFonts w:ascii="Arial" w:eastAsia="Times New Roman" w:hAnsi="Arial" w:cs="Arial"/>
          <w:b/>
          <w:bCs/>
          <w:color w:val="19283A"/>
          <w:spacing w:val="2"/>
          <w:sz w:val="36"/>
          <w:szCs w:val="36"/>
          <w:lang w:eastAsia="es-ES"/>
          <w14:ligatures w14:val="none"/>
        </w:rPr>
        <w:t>“</w:t>
      </w:r>
      <w:r w:rsidR="00B8189F" w:rsidRPr="00B8189F">
        <w:rPr>
          <w:rFonts w:ascii="Arial" w:eastAsia="Times New Roman" w:hAnsi="Arial" w:cs="Arial"/>
          <w:b/>
          <w:bCs/>
          <w:color w:val="19283A"/>
          <w:spacing w:val="2"/>
          <w:sz w:val="36"/>
          <w:szCs w:val="36"/>
          <w:lang w:eastAsia="es-ES"/>
          <w14:ligatures w14:val="none"/>
        </w:rPr>
        <w:t>Tiny Merge</w:t>
      </w:r>
      <w:r w:rsidR="00B8189F">
        <w:rPr>
          <w:rFonts w:ascii="Arial" w:eastAsia="Times New Roman" w:hAnsi="Arial" w:cs="Arial"/>
          <w:b/>
          <w:bCs/>
          <w:color w:val="19283A"/>
          <w:spacing w:val="2"/>
          <w:sz w:val="36"/>
          <w:szCs w:val="36"/>
          <w:lang w:eastAsia="es-ES"/>
          <w14:ligatures w14:val="none"/>
        </w:rPr>
        <w:t>”</w:t>
      </w:r>
      <w:r w:rsidR="00B8189F" w:rsidRPr="00B8189F">
        <w:rPr>
          <w:rFonts w:ascii="Arial" w:eastAsia="Times New Roman" w:hAnsi="Arial" w:cs="Arial"/>
          <w:b/>
          <w:bCs/>
          <w:color w:val="19283A"/>
          <w:spacing w:val="2"/>
          <w:sz w:val="36"/>
          <w:szCs w:val="36"/>
          <w:lang w:eastAsia="es-ES"/>
          <w14:ligatures w14:val="none"/>
        </w:rPr>
        <w:t xml:space="preserve"> as Altman’s stake in the company draws scrutiny in court</w:t>
      </w:r>
    </w:p>
    <w:p w14:paraId="332D9BC6" w14:textId="77777777" w:rsidR="00B8189F" w:rsidRPr="00B8189F" w:rsidRDefault="00B8189F" w:rsidP="00B8189F">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B8189F">
        <w:rPr>
          <w:rFonts w:ascii="Arial" w:eastAsia="Times New Roman" w:hAnsi="Arial" w:cs="Arial"/>
          <w:b/>
          <w:bCs/>
          <w:color w:val="19283A"/>
          <w:spacing w:val="2"/>
          <w:sz w:val="24"/>
          <w:szCs w:val="24"/>
          <w:lang w:eastAsia="es-ES"/>
          <w14:ligatures w14:val="none"/>
        </w:rPr>
        <w:t>What’s happened?</w:t>
      </w:r>
    </w:p>
    <w:p w14:paraId="77BDD84A" w14:textId="77777777" w:rsidR="00B8189F" w:rsidRPr="00B8189F" w:rsidRDefault="00B8189F" w:rsidP="00B8189F">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B8189F">
        <w:rPr>
          <w:rFonts w:ascii="Arial" w:eastAsia="Times New Roman" w:hAnsi="Arial" w:cs="Arial"/>
          <w:color w:val="19283A"/>
          <w:spacing w:val="2"/>
          <w:sz w:val="24"/>
          <w:szCs w:val="24"/>
          <w:lang w:eastAsia="es-ES"/>
          <w14:ligatures w14:val="none"/>
        </w:rPr>
        <w:t>Helion Energy is building Tiny Merge, a smaller testbed machine designed to accelerate design iterations ahead of commercial plant operations. Tiny Merge is less than one-eighth the size of Polaris, Helion’s seventh-generation prototype, and will first test plasma ring formation and merging. The move is notable because Polaris was previously positioned as Helion’s final prototype before Orion, its first commercial plant, which is expected to supply Microsoft with fusion power within the next two years.</w:t>
      </w:r>
    </w:p>
    <w:p w14:paraId="491F7529" w14:textId="77777777" w:rsidR="00B8189F" w:rsidRPr="00B8189F" w:rsidRDefault="00B8189F" w:rsidP="00B8189F">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B8189F">
        <w:rPr>
          <w:rFonts w:ascii="Arial" w:eastAsia="Times New Roman" w:hAnsi="Arial" w:cs="Arial"/>
          <w:color w:val="19283A"/>
          <w:spacing w:val="2"/>
          <w:sz w:val="24"/>
          <w:szCs w:val="24"/>
          <w:lang w:eastAsia="es-ES"/>
          <w14:ligatures w14:val="none"/>
        </w:rPr>
        <w:t>Separately, OpenAI CEO Sam Altman’s stake in Helion, valued at about $1.65bn in late-2025 disclosures, is drawing scrutiny in the Musk v Altman trial and from the House Oversight Committee. Musk’s case argues that Altman used his position at OpenAI to enrich himself through companies like Helion that are linked to OpenAI’s strategic needs. The House Oversight Committee </w:t>
      </w:r>
      <w:hyperlink r:id="rId5" w:tgtFrame="_blank" w:history="1">
        <w:r w:rsidRPr="00B8189F">
          <w:rPr>
            <w:rFonts w:ascii="Arial" w:eastAsia="Times New Roman" w:hAnsi="Arial" w:cs="Arial"/>
            <w:color w:val="1155CC"/>
            <w:spacing w:val="2"/>
            <w:sz w:val="24"/>
            <w:szCs w:val="24"/>
            <w:u w:val="single"/>
            <w:lang w:eastAsia="es-ES"/>
            <w14:ligatures w14:val="none"/>
          </w:rPr>
          <w:t>reports</w:t>
        </w:r>
      </w:hyperlink>
      <w:r w:rsidRPr="00B8189F">
        <w:rPr>
          <w:rFonts w:ascii="Arial" w:eastAsia="Times New Roman" w:hAnsi="Arial" w:cs="Arial"/>
          <w:color w:val="19283A"/>
          <w:spacing w:val="2"/>
          <w:sz w:val="24"/>
          <w:szCs w:val="24"/>
          <w:lang w:eastAsia="es-ES"/>
          <w14:ligatures w14:val="none"/>
        </w:rPr>
        <w:t> Altman suggested OpenAI invest $500 million in Helion, a move that would increase Helion’s value six-fold, causing a potential conflict of interest due to Altman’s stake in Helion. Altman says he recused himself from OpenAI’s Helion dealings, citing his move earlier this year to step down from Helion’s board, and argues Musk is ultimately looking to gain control of OpenAI.</w:t>
      </w:r>
    </w:p>
    <w:p w14:paraId="56DE7D7C" w14:textId="77777777" w:rsidR="00B8189F" w:rsidRPr="00B8189F" w:rsidRDefault="00B8189F" w:rsidP="00B8189F">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6" w:tgtFrame="_blank" w:history="1">
        <w:r w:rsidRPr="00B8189F">
          <w:rPr>
            <w:rFonts w:ascii="Arial" w:eastAsia="Times New Roman" w:hAnsi="Arial" w:cs="Arial"/>
            <w:color w:val="1155CC"/>
            <w:spacing w:val="2"/>
            <w:sz w:val="24"/>
            <w:szCs w:val="24"/>
            <w:u w:val="single"/>
            <w:lang w:eastAsia="es-ES"/>
            <w14:ligatures w14:val="none"/>
          </w:rPr>
          <w:t>Read more about Tiny Merge</w:t>
        </w:r>
      </w:hyperlink>
    </w:p>
    <w:p w14:paraId="3080E4DA" w14:textId="77777777" w:rsidR="00B8189F" w:rsidRPr="00B8189F" w:rsidRDefault="00B8189F" w:rsidP="00B8189F">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7" w:tgtFrame="_blank" w:history="1">
        <w:r w:rsidRPr="00B8189F">
          <w:rPr>
            <w:rFonts w:ascii="Arial" w:eastAsia="Times New Roman" w:hAnsi="Arial" w:cs="Arial"/>
            <w:color w:val="1155CC"/>
            <w:spacing w:val="2"/>
            <w:sz w:val="24"/>
            <w:szCs w:val="24"/>
            <w:u w:val="single"/>
            <w:lang w:eastAsia="es-ES"/>
            <w14:ligatures w14:val="none"/>
          </w:rPr>
          <w:t>Read more about Musk v Altman</w:t>
        </w:r>
      </w:hyperlink>
    </w:p>
    <w:p w14:paraId="5BD83AC3" w14:textId="77777777" w:rsidR="00B8189F" w:rsidRPr="00B8189F" w:rsidRDefault="00B8189F" w:rsidP="00B8189F">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B8189F">
        <w:rPr>
          <w:rFonts w:ascii="Arial" w:eastAsia="Times New Roman" w:hAnsi="Arial" w:cs="Arial"/>
          <w:b/>
          <w:bCs/>
          <w:color w:val="19283A"/>
          <w:spacing w:val="2"/>
          <w:sz w:val="24"/>
          <w:szCs w:val="24"/>
          <w:lang w:eastAsia="es-ES"/>
          <w14:ligatures w14:val="none"/>
        </w:rPr>
        <w:t>Why is it important?</w:t>
      </w:r>
    </w:p>
    <w:p w14:paraId="11533431" w14:textId="77777777" w:rsidR="00B8189F" w:rsidRPr="00B8189F" w:rsidRDefault="00B8189F" w:rsidP="00B8189F">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B8189F">
        <w:rPr>
          <w:rFonts w:ascii="Arial" w:eastAsia="Times New Roman" w:hAnsi="Arial" w:cs="Arial"/>
          <w:color w:val="19283A"/>
          <w:spacing w:val="2"/>
          <w:sz w:val="24"/>
          <w:szCs w:val="24"/>
          <w:lang w:eastAsia="es-ES"/>
          <w14:ligatures w14:val="none"/>
        </w:rPr>
        <w:t>Helion’s decision to build another testbed ahead of Orion is unexpected, but it illustrates the agility companies can have in adjusting their path while still working toward a fixed commercial deadline. The Altman scrutiny shows why fusion companies need clean governance around investors, board roles and customers.</w:t>
      </w:r>
    </w:p>
    <w:p w14:paraId="4005FE1D" w14:textId="77777777" w:rsidR="00B8189F" w:rsidRPr="00B8189F" w:rsidRDefault="00B8189F" w:rsidP="00B8189F">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B8189F">
        <w:rPr>
          <w:rFonts w:ascii="Arial" w:eastAsia="Times New Roman" w:hAnsi="Arial" w:cs="Arial"/>
          <w:i/>
          <w:iCs/>
          <w:color w:val="19283A"/>
          <w:spacing w:val="2"/>
          <w:sz w:val="24"/>
          <w:szCs w:val="24"/>
          <w:lang w:eastAsia="es-ES"/>
          <w14:ligatures w14:val="none"/>
        </w:rPr>
        <w:t xml:space="preserve">“A few weeks ago, we discussed Helion’s Hercules programme, which financially supports materials research at universities for Helion’s power plants. That programme, alongside the </w:t>
      </w:r>
      <w:r w:rsidRPr="00B8189F">
        <w:rPr>
          <w:rFonts w:ascii="Arial" w:eastAsia="Times New Roman" w:hAnsi="Arial" w:cs="Arial"/>
          <w:i/>
          <w:iCs/>
          <w:color w:val="19283A"/>
          <w:spacing w:val="2"/>
          <w:sz w:val="24"/>
          <w:szCs w:val="24"/>
          <w:lang w:eastAsia="es-ES"/>
          <w14:ligatures w14:val="none"/>
        </w:rPr>
        <w:lastRenderedPageBreak/>
        <w:t>announcement of Tiny Merge, suggests there is still a lot of work ahead of commercial power deployment, and that Helion is using available resources, both in-house and external, to try to stay on track.” </w:t>
      </w:r>
      <w:r w:rsidRPr="00B8189F">
        <w:rPr>
          <w:rFonts w:ascii="Arial" w:eastAsia="Times New Roman" w:hAnsi="Arial" w:cs="Arial"/>
          <w:color w:val="19283A"/>
          <w:spacing w:val="2"/>
          <w:sz w:val="24"/>
          <w:szCs w:val="24"/>
          <w:lang w:eastAsia="es-ES"/>
          <w14:ligatures w14:val="none"/>
        </w:rPr>
        <w:t>—</w:t>
      </w:r>
      <w:r w:rsidRPr="00B8189F">
        <w:rPr>
          <w:rFonts w:ascii="Arial" w:eastAsia="Times New Roman" w:hAnsi="Arial" w:cs="Arial"/>
          <w:i/>
          <w:iCs/>
          <w:color w:val="19283A"/>
          <w:spacing w:val="2"/>
          <w:sz w:val="24"/>
          <w:szCs w:val="24"/>
          <w:lang w:eastAsia="es-ES"/>
          <w14:ligatures w14:val="none"/>
        </w:rPr>
        <w:t>  Naomi Mburu</w:t>
      </w:r>
    </w:p>
    <w:p w14:paraId="399825B0" w14:textId="3F63788D" w:rsidR="00543C67" w:rsidRPr="00543C67" w:rsidRDefault="00543C67" w:rsidP="00B8189F">
      <w:pPr>
        <w:pStyle w:val="Heading2"/>
        <w:shd w:val="clear" w:color="auto" w:fill="FFFFFF"/>
        <w:spacing w:before="375" w:after="225" w:line="360" w:lineRule="atLeast"/>
        <w:rPr>
          <w:rFonts w:ascii="Arial" w:eastAsia="Times New Roman" w:hAnsi="Arial" w:cs="Arial"/>
          <w:color w:val="19283A"/>
          <w:spacing w:val="2"/>
          <w:sz w:val="24"/>
          <w:szCs w:val="24"/>
          <w:lang w:eastAsia="es-ES"/>
          <w14:ligatures w14:val="none"/>
        </w:rPr>
      </w:pPr>
    </w:p>
    <w:sectPr w:rsidR="00543C67" w:rsidRPr="00543C67" w:rsidSect="00661000">
      <w:pgSz w:w="12240" w:h="15840"/>
      <w:pgMar w:top="900"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92E36"/>
    <w:multiLevelType w:val="multilevel"/>
    <w:tmpl w:val="259E8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6E362D"/>
    <w:multiLevelType w:val="multilevel"/>
    <w:tmpl w:val="4F42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640730"/>
    <w:multiLevelType w:val="multilevel"/>
    <w:tmpl w:val="CE1CC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EE2129"/>
    <w:multiLevelType w:val="multilevel"/>
    <w:tmpl w:val="A4167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C57DC7"/>
    <w:multiLevelType w:val="multilevel"/>
    <w:tmpl w:val="84C87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0265238">
    <w:abstractNumId w:val="4"/>
  </w:num>
  <w:num w:numId="2" w16cid:durableId="1350260194">
    <w:abstractNumId w:val="3"/>
  </w:num>
  <w:num w:numId="3" w16cid:durableId="42097859">
    <w:abstractNumId w:val="1"/>
  </w:num>
  <w:num w:numId="4" w16cid:durableId="1913076019">
    <w:abstractNumId w:val="2"/>
  </w:num>
  <w:num w:numId="5" w16cid:durableId="97218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55"/>
    <w:rsid w:val="00011F6C"/>
    <w:rsid w:val="000148A3"/>
    <w:rsid w:val="00020BCD"/>
    <w:rsid w:val="0002178B"/>
    <w:rsid w:val="00021B5E"/>
    <w:rsid w:val="000353AB"/>
    <w:rsid w:val="000623FC"/>
    <w:rsid w:val="00065D58"/>
    <w:rsid w:val="00067879"/>
    <w:rsid w:val="0007351E"/>
    <w:rsid w:val="0007611D"/>
    <w:rsid w:val="0009429D"/>
    <w:rsid w:val="000969F1"/>
    <w:rsid w:val="000A4969"/>
    <w:rsid w:val="000B3D2F"/>
    <w:rsid w:val="000C3254"/>
    <w:rsid w:val="000C4F1D"/>
    <w:rsid w:val="000C556F"/>
    <w:rsid w:val="000C5AE7"/>
    <w:rsid w:val="000D5141"/>
    <w:rsid w:val="000E06C0"/>
    <w:rsid w:val="000E5093"/>
    <w:rsid w:val="001028E1"/>
    <w:rsid w:val="00104F54"/>
    <w:rsid w:val="00117566"/>
    <w:rsid w:val="00133A00"/>
    <w:rsid w:val="00135A95"/>
    <w:rsid w:val="00141731"/>
    <w:rsid w:val="00153190"/>
    <w:rsid w:val="00173332"/>
    <w:rsid w:val="00176B7A"/>
    <w:rsid w:val="00177AE0"/>
    <w:rsid w:val="00181DE5"/>
    <w:rsid w:val="00183662"/>
    <w:rsid w:val="001E1EB9"/>
    <w:rsid w:val="001F73F7"/>
    <w:rsid w:val="002001AD"/>
    <w:rsid w:val="00223ACA"/>
    <w:rsid w:val="0023465C"/>
    <w:rsid w:val="002508E3"/>
    <w:rsid w:val="002555C8"/>
    <w:rsid w:val="00284C5C"/>
    <w:rsid w:val="00294727"/>
    <w:rsid w:val="002D5462"/>
    <w:rsid w:val="002F0DB9"/>
    <w:rsid w:val="0030428D"/>
    <w:rsid w:val="0031006C"/>
    <w:rsid w:val="003132FF"/>
    <w:rsid w:val="003333D8"/>
    <w:rsid w:val="00345AAF"/>
    <w:rsid w:val="00351ABF"/>
    <w:rsid w:val="003615F6"/>
    <w:rsid w:val="003713A8"/>
    <w:rsid w:val="0037268E"/>
    <w:rsid w:val="00376563"/>
    <w:rsid w:val="0039013C"/>
    <w:rsid w:val="00391368"/>
    <w:rsid w:val="00394AE4"/>
    <w:rsid w:val="003B5740"/>
    <w:rsid w:val="003C78EF"/>
    <w:rsid w:val="003D5F36"/>
    <w:rsid w:val="003E2D65"/>
    <w:rsid w:val="003F1134"/>
    <w:rsid w:val="003F22F0"/>
    <w:rsid w:val="003F27BF"/>
    <w:rsid w:val="003F2A7C"/>
    <w:rsid w:val="003F34E5"/>
    <w:rsid w:val="00404379"/>
    <w:rsid w:val="00405B7E"/>
    <w:rsid w:val="00414EEE"/>
    <w:rsid w:val="00417A80"/>
    <w:rsid w:val="0042099C"/>
    <w:rsid w:val="00427EBB"/>
    <w:rsid w:val="004444A4"/>
    <w:rsid w:val="00447443"/>
    <w:rsid w:val="0046798B"/>
    <w:rsid w:val="004743F4"/>
    <w:rsid w:val="004817C3"/>
    <w:rsid w:val="00481F9D"/>
    <w:rsid w:val="0049385B"/>
    <w:rsid w:val="00494C68"/>
    <w:rsid w:val="004A5D52"/>
    <w:rsid w:val="004A6B4E"/>
    <w:rsid w:val="004C70AB"/>
    <w:rsid w:val="004F4BC9"/>
    <w:rsid w:val="004F7683"/>
    <w:rsid w:val="00502854"/>
    <w:rsid w:val="005055A1"/>
    <w:rsid w:val="005114A3"/>
    <w:rsid w:val="00530FE6"/>
    <w:rsid w:val="00540F3C"/>
    <w:rsid w:val="00543C67"/>
    <w:rsid w:val="00556BBF"/>
    <w:rsid w:val="005606B3"/>
    <w:rsid w:val="00560F65"/>
    <w:rsid w:val="00566595"/>
    <w:rsid w:val="005A4D8D"/>
    <w:rsid w:val="005B1BC9"/>
    <w:rsid w:val="005B5389"/>
    <w:rsid w:val="005D0712"/>
    <w:rsid w:val="005D775F"/>
    <w:rsid w:val="005E1160"/>
    <w:rsid w:val="005F2029"/>
    <w:rsid w:val="005F23E0"/>
    <w:rsid w:val="005F4C00"/>
    <w:rsid w:val="00604E8C"/>
    <w:rsid w:val="00605D2B"/>
    <w:rsid w:val="00620CC7"/>
    <w:rsid w:val="00622059"/>
    <w:rsid w:val="00623506"/>
    <w:rsid w:val="00635C0B"/>
    <w:rsid w:val="00637292"/>
    <w:rsid w:val="00640FB9"/>
    <w:rsid w:val="00647508"/>
    <w:rsid w:val="00650563"/>
    <w:rsid w:val="00650D0C"/>
    <w:rsid w:val="00652DE2"/>
    <w:rsid w:val="0065635A"/>
    <w:rsid w:val="00660DDB"/>
    <w:rsid w:val="00661000"/>
    <w:rsid w:val="00671A02"/>
    <w:rsid w:val="00674B89"/>
    <w:rsid w:val="00696E93"/>
    <w:rsid w:val="006A6C8A"/>
    <w:rsid w:val="006B6B40"/>
    <w:rsid w:val="006C0208"/>
    <w:rsid w:val="006D2EFD"/>
    <w:rsid w:val="006D4D20"/>
    <w:rsid w:val="006F0B97"/>
    <w:rsid w:val="007048E2"/>
    <w:rsid w:val="007126F7"/>
    <w:rsid w:val="0071710F"/>
    <w:rsid w:val="00722A44"/>
    <w:rsid w:val="007230B7"/>
    <w:rsid w:val="007351B8"/>
    <w:rsid w:val="0074117D"/>
    <w:rsid w:val="007413E7"/>
    <w:rsid w:val="00742ED9"/>
    <w:rsid w:val="0075542B"/>
    <w:rsid w:val="007608C8"/>
    <w:rsid w:val="0076093E"/>
    <w:rsid w:val="00761A67"/>
    <w:rsid w:val="00763595"/>
    <w:rsid w:val="00766540"/>
    <w:rsid w:val="00777727"/>
    <w:rsid w:val="007802CA"/>
    <w:rsid w:val="00781C21"/>
    <w:rsid w:val="00793F09"/>
    <w:rsid w:val="007A011C"/>
    <w:rsid w:val="007A11A7"/>
    <w:rsid w:val="007A5415"/>
    <w:rsid w:val="007A5E00"/>
    <w:rsid w:val="007A7E6C"/>
    <w:rsid w:val="007B172F"/>
    <w:rsid w:val="007B6252"/>
    <w:rsid w:val="007C22C5"/>
    <w:rsid w:val="007E26E3"/>
    <w:rsid w:val="007F6D38"/>
    <w:rsid w:val="00801599"/>
    <w:rsid w:val="0080762F"/>
    <w:rsid w:val="0084136D"/>
    <w:rsid w:val="0084301F"/>
    <w:rsid w:val="00844EE5"/>
    <w:rsid w:val="008457DB"/>
    <w:rsid w:val="00853C5E"/>
    <w:rsid w:val="008604D8"/>
    <w:rsid w:val="00864A1F"/>
    <w:rsid w:val="00890D1B"/>
    <w:rsid w:val="00893055"/>
    <w:rsid w:val="00897EBA"/>
    <w:rsid w:val="008A1FFB"/>
    <w:rsid w:val="008A5F58"/>
    <w:rsid w:val="008B1CF8"/>
    <w:rsid w:val="008C4800"/>
    <w:rsid w:val="008E3ABF"/>
    <w:rsid w:val="008E42DD"/>
    <w:rsid w:val="008E468A"/>
    <w:rsid w:val="009040E8"/>
    <w:rsid w:val="00917828"/>
    <w:rsid w:val="00923C5C"/>
    <w:rsid w:val="009407AD"/>
    <w:rsid w:val="0094334F"/>
    <w:rsid w:val="0094454D"/>
    <w:rsid w:val="009748B8"/>
    <w:rsid w:val="00975992"/>
    <w:rsid w:val="009850AB"/>
    <w:rsid w:val="00991990"/>
    <w:rsid w:val="009934B6"/>
    <w:rsid w:val="00997B7F"/>
    <w:rsid w:val="009D5B81"/>
    <w:rsid w:val="009E2B7A"/>
    <w:rsid w:val="009E61EE"/>
    <w:rsid w:val="009F0327"/>
    <w:rsid w:val="009F593B"/>
    <w:rsid w:val="00A04A17"/>
    <w:rsid w:val="00A075D2"/>
    <w:rsid w:val="00A21442"/>
    <w:rsid w:val="00A21CD2"/>
    <w:rsid w:val="00A342DA"/>
    <w:rsid w:val="00A4734C"/>
    <w:rsid w:val="00A53097"/>
    <w:rsid w:val="00A53B55"/>
    <w:rsid w:val="00A54A75"/>
    <w:rsid w:val="00A75382"/>
    <w:rsid w:val="00A83AF0"/>
    <w:rsid w:val="00A92577"/>
    <w:rsid w:val="00A970E9"/>
    <w:rsid w:val="00AA16F6"/>
    <w:rsid w:val="00AA37BD"/>
    <w:rsid w:val="00AA7647"/>
    <w:rsid w:val="00AB36D6"/>
    <w:rsid w:val="00AC2183"/>
    <w:rsid w:val="00AC248B"/>
    <w:rsid w:val="00AC432F"/>
    <w:rsid w:val="00AC72CA"/>
    <w:rsid w:val="00AD4C38"/>
    <w:rsid w:val="00AF08E5"/>
    <w:rsid w:val="00AF3EE3"/>
    <w:rsid w:val="00B12027"/>
    <w:rsid w:val="00B132AE"/>
    <w:rsid w:val="00B134C1"/>
    <w:rsid w:val="00B13E88"/>
    <w:rsid w:val="00B21273"/>
    <w:rsid w:val="00B32316"/>
    <w:rsid w:val="00B41C81"/>
    <w:rsid w:val="00B446F9"/>
    <w:rsid w:val="00B61708"/>
    <w:rsid w:val="00B674AC"/>
    <w:rsid w:val="00B76291"/>
    <w:rsid w:val="00B8189F"/>
    <w:rsid w:val="00BA2EF1"/>
    <w:rsid w:val="00BA3FF9"/>
    <w:rsid w:val="00BB17C8"/>
    <w:rsid w:val="00BD0550"/>
    <w:rsid w:val="00BE11CB"/>
    <w:rsid w:val="00BE3204"/>
    <w:rsid w:val="00BE4743"/>
    <w:rsid w:val="00BE6077"/>
    <w:rsid w:val="00BE66ED"/>
    <w:rsid w:val="00BE6FC7"/>
    <w:rsid w:val="00BE7D53"/>
    <w:rsid w:val="00BF618F"/>
    <w:rsid w:val="00C029F1"/>
    <w:rsid w:val="00C24F28"/>
    <w:rsid w:val="00C40243"/>
    <w:rsid w:val="00C5028E"/>
    <w:rsid w:val="00C61651"/>
    <w:rsid w:val="00C619C7"/>
    <w:rsid w:val="00C70F8B"/>
    <w:rsid w:val="00C7165E"/>
    <w:rsid w:val="00C91EE6"/>
    <w:rsid w:val="00CA1FE9"/>
    <w:rsid w:val="00CA4805"/>
    <w:rsid w:val="00CA6808"/>
    <w:rsid w:val="00CD38C2"/>
    <w:rsid w:val="00CE043D"/>
    <w:rsid w:val="00CF3FBB"/>
    <w:rsid w:val="00D1043A"/>
    <w:rsid w:val="00D130D9"/>
    <w:rsid w:val="00D27F46"/>
    <w:rsid w:val="00D339BF"/>
    <w:rsid w:val="00D40DBF"/>
    <w:rsid w:val="00D413A3"/>
    <w:rsid w:val="00D5312E"/>
    <w:rsid w:val="00D5430A"/>
    <w:rsid w:val="00D57300"/>
    <w:rsid w:val="00D66FC1"/>
    <w:rsid w:val="00D67555"/>
    <w:rsid w:val="00D67C46"/>
    <w:rsid w:val="00D7764D"/>
    <w:rsid w:val="00DA2BEB"/>
    <w:rsid w:val="00DB2F21"/>
    <w:rsid w:val="00DD2D9A"/>
    <w:rsid w:val="00DD4110"/>
    <w:rsid w:val="00DF3A04"/>
    <w:rsid w:val="00E15722"/>
    <w:rsid w:val="00E20F2D"/>
    <w:rsid w:val="00E30F24"/>
    <w:rsid w:val="00E356F1"/>
    <w:rsid w:val="00E432E4"/>
    <w:rsid w:val="00E46FE0"/>
    <w:rsid w:val="00E47BCA"/>
    <w:rsid w:val="00E541C8"/>
    <w:rsid w:val="00E869C2"/>
    <w:rsid w:val="00E944DE"/>
    <w:rsid w:val="00E94B6B"/>
    <w:rsid w:val="00E96B42"/>
    <w:rsid w:val="00E97084"/>
    <w:rsid w:val="00EA3385"/>
    <w:rsid w:val="00EA7B19"/>
    <w:rsid w:val="00EA7DD5"/>
    <w:rsid w:val="00EB208F"/>
    <w:rsid w:val="00EC31ED"/>
    <w:rsid w:val="00EE2D28"/>
    <w:rsid w:val="00EE7052"/>
    <w:rsid w:val="00F05EFF"/>
    <w:rsid w:val="00F06B35"/>
    <w:rsid w:val="00F079F2"/>
    <w:rsid w:val="00F17CB0"/>
    <w:rsid w:val="00F17CFB"/>
    <w:rsid w:val="00F25AD2"/>
    <w:rsid w:val="00F26B95"/>
    <w:rsid w:val="00F271F8"/>
    <w:rsid w:val="00F4035A"/>
    <w:rsid w:val="00F41558"/>
    <w:rsid w:val="00F507EB"/>
    <w:rsid w:val="00F55CFD"/>
    <w:rsid w:val="00F96939"/>
    <w:rsid w:val="00FB3B12"/>
    <w:rsid w:val="00FB4E16"/>
    <w:rsid w:val="00FC3C06"/>
    <w:rsid w:val="00FC768D"/>
    <w:rsid w:val="00FD1BC2"/>
    <w:rsid w:val="00FD2B88"/>
    <w:rsid w:val="00FD3136"/>
    <w:rsid w:val="00FE2FC7"/>
    <w:rsid w:val="00FE3BE8"/>
    <w:rsid w:val="00FE53E7"/>
    <w:rsid w:val="00FF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8AD4"/>
  <w15:chartTrackingRefBased/>
  <w15:docId w15:val="{AF0E97E9-BAA6-4727-AA87-E5CFA07B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3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3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3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93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055"/>
    <w:rPr>
      <w:rFonts w:eastAsiaTheme="majorEastAsia" w:cstheme="majorBidi"/>
      <w:color w:val="272727" w:themeColor="text1" w:themeTint="D8"/>
    </w:rPr>
  </w:style>
  <w:style w:type="paragraph" w:styleId="Title">
    <w:name w:val="Title"/>
    <w:basedOn w:val="Normal"/>
    <w:next w:val="Normal"/>
    <w:link w:val="TitleChar"/>
    <w:uiPriority w:val="10"/>
    <w:qFormat/>
    <w:rsid w:val="00893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055"/>
    <w:pPr>
      <w:spacing w:before="160"/>
      <w:jc w:val="center"/>
    </w:pPr>
    <w:rPr>
      <w:i/>
      <w:iCs/>
      <w:color w:val="404040" w:themeColor="text1" w:themeTint="BF"/>
    </w:rPr>
  </w:style>
  <w:style w:type="character" w:customStyle="1" w:styleId="QuoteChar">
    <w:name w:val="Quote Char"/>
    <w:basedOn w:val="DefaultParagraphFont"/>
    <w:link w:val="Quote"/>
    <w:uiPriority w:val="29"/>
    <w:rsid w:val="00893055"/>
    <w:rPr>
      <w:i/>
      <w:iCs/>
      <w:color w:val="404040" w:themeColor="text1" w:themeTint="BF"/>
    </w:rPr>
  </w:style>
  <w:style w:type="paragraph" w:styleId="ListParagraph">
    <w:name w:val="List Paragraph"/>
    <w:basedOn w:val="Normal"/>
    <w:uiPriority w:val="34"/>
    <w:qFormat/>
    <w:rsid w:val="00893055"/>
    <w:pPr>
      <w:ind w:left="720"/>
      <w:contextualSpacing/>
    </w:pPr>
  </w:style>
  <w:style w:type="character" w:styleId="IntenseEmphasis">
    <w:name w:val="Intense Emphasis"/>
    <w:basedOn w:val="DefaultParagraphFont"/>
    <w:uiPriority w:val="21"/>
    <w:qFormat/>
    <w:rsid w:val="00893055"/>
    <w:rPr>
      <w:i/>
      <w:iCs/>
      <w:color w:val="0F4761" w:themeColor="accent1" w:themeShade="BF"/>
    </w:rPr>
  </w:style>
  <w:style w:type="paragraph" w:styleId="IntenseQuote">
    <w:name w:val="Intense Quote"/>
    <w:basedOn w:val="Normal"/>
    <w:next w:val="Normal"/>
    <w:link w:val="IntenseQuoteChar"/>
    <w:uiPriority w:val="30"/>
    <w:qFormat/>
    <w:rsid w:val="00893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055"/>
    <w:rPr>
      <w:i/>
      <w:iCs/>
      <w:color w:val="0F4761" w:themeColor="accent1" w:themeShade="BF"/>
    </w:rPr>
  </w:style>
  <w:style w:type="character" w:styleId="IntenseReference">
    <w:name w:val="Intense Reference"/>
    <w:basedOn w:val="DefaultParagraphFont"/>
    <w:uiPriority w:val="32"/>
    <w:qFormat/>
    <w:rsid w:val="00893055"/>
    <w:rPr>
      <w:b/>
      <w:bCs/>
      <w:smallCaps/>
      <w:color w:val="0F4761" w:themeColor="accent1" w:themeShade="BF"/>
      <w:spacing w:val="5"/>
    </w:rPr>
  </w:style>
  <w:style w:type="paragraph" w:styleId="NormalWeb">
    <w:name w:val="Normal (Web)"/>
    <w:basedOn w:val="Normal"/>
    <w:uiPriority w:val="99"/>
    <w:semiHidden/>
    <w:unhideWhenUsed/>
    <w:rsid w:val="00B13E88"/>
    <w:pPr>
      <w:spacing w:before="100" w:beforeAutospacing="1" w:after="100" w:afterAutospacing="1" w:line="240" w:lineRule="auto"/>
    </w:pPr>
    <w:rPr>
      <w:rFonts w:ascii="Times New Roman" w:eastAsia="Times New Roman" w:hAnsi="Times New Roman" w:cs="Times New Roman"/>
      <w:sz w:val="24"/>
      <w:szCs w:val="24"/>
      <w:lang w:eastAsia="es-ES"/>
      <w14:ligatures w14:val="none"/>
    </w:rPr>
  </w:style>
  <w:style w:type="character" w:styleId="Strong">
    <w:name w:val="Strong"/>
    <w:basedOn w:val="DefaultParagraphFont"/>
    <w:uiPriority w:val="22"/>
    <w:qFormat/>
    <w:rsid w:val="00B13E88"/>
    <w:rPr>
      <w:b/>
      <w:bCs/>
    </w:rPr>
  </w:style>
  <w:style w:type="character" w:styleId="Hyperlink">
    <w:name w:val="Hyperlink"/>
    <w:basedOn w:val="DefaultParagraphFont"/>
    <w:uiPriority w:val="99"/>
    <w:unhideWhenUsed/>
    <w:rsid w:val="00B13E88"/>
    <w:rPr>
      <w:color w:val="0000FF"/>
      <w:u w:val="single"/>
    </w:rPr>
  </w:style>
  <w:style w:type="character" w:styleId="UnresolvedMention">
    <w:name w:val="Unresolved Mention"/>
    <w:basedOn w:val="DefaultParagraphFont"/>
    <w:uiPriority w:val="99"/>
    <w:semiHidden/>
    <w:unhideWhenUsed/>
    <w:rsid w:val="00494C68"/>
    <w:rPr>
      <w:color w:val="605E5C"/>
      <w:shd w:val="clear" w:color="auto" w:fill="E1DFDD"/>
    </w:rPr>
  </w:style>
  <w:style w:type="character" w:styleId="FollowedHyperlink">
    <w:name w:val="FollowedHyperlink"/>
    <w:basedOn w:val="DefaultParagraphFont"/>
    <w:uiPriority w:val="99"/>
    <w:semiHidden/>
    <w:unhideWhenUsed/>
    <w:rsid w:val="00494C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59469">
      <w:bodyDiv w:val="1"/>
      <w:marLeft w:val="0"/>
      <w:marRight w:val="0"/>
      <w:marTop w:val="0"/>
      <w:marBottom w:val="0"/>
      <w:divBdr>
        <w:top w:val="none" w:sz="0" w:space="0" w:color="auto"/>
        <w:left w:val="none" w:sz="0" w:space="0" w:color="auto"/>
        <w:bottom w:val="none" w:sz="0" w:space="0" w:color="auto"/>
        <w:right w:val="none" w:sz="0" w:space="0" w:color="auto"/>
      </w:divBdr>
      <w:divsChild>
        <w:div w:id="1711804845">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 w:id="1876653778">
      <w:bodyDiv w:val="1"/>
      <w:marLeft w:val="0"/>
      <w:marRight w:val="0"/>
      <w:marTop w:val="0"/>
      <w:marBottom w:val="0"/>
      <w:divBdr>
        <w:top w:val="none" w:sz="0" w:space="0" w:color="auto"/>
        <w:left w:val="none" w:sz="0" w:space="0" w:color="auto"/>
        <w:bottom w:val="none" w:sz="0" w:space="0" w:color="auto"/>
        <w:right w:val="none" w:sz="0" w:space="0" w:color="auto"/>
      </w:divBdr>
      <w:divsChild>
        <w:div w:id="638608677">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mail.email.circle.so/c/eJwcjjGu6yAQAE9jd2sBXsAUFL_xNZ72wSZGwRABiZXbf-XVoxnNL41w_PBJKf-k6BGNi4IF2HBDwBgjOLw5kIbktgVy8mbmUM_zVdL4fA0lNmvlHP0qDWk9s5fWbtZs66bnwztNGl10klBrR7jyqjchSSFTUMLMySuhjNASJUqHuEihbhatRO1WqdFMKP72lpBayLz0Omd_jPHs0_pvUvuk9uu6ljvz40qNl1DPSe3f6KT2-uRCCQJX6HQC5XFS6dAHPRhSgYNzqgW4cLt_IDa6OvTQXiOVz5efr_6A0RJloBKhFgj0TKNmOFLOk9rn5lsK1GKdUPxyTvzme2MuS233-e3V_wAAAP__BjVup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mail.email.circle.so/c/eJwcjjuOwyAUAE8D3bMA8y0otvE1IgzPNooxKyCxcvtVtp8ZzRpGPB5YQj4fOXkptUsMGZi4SZApJXByc8B14NbG4PimaaylvK48Pl9DMGsMp8nPXAelKHpujDXazlbRw6N0jM-rNTbMTHERVOBWrBYtOmu1pdkLJjRTXHLJnZQTZ2Iz0nCp3MyV1ESy_70p5hZPnHqlpz_G-O1k_iFiIWK573vaEZ93bjjFWohYvlEilgPPXC8o4Ykd1rzDigPqBSNfHyjYdoTt1b_IwD5WTDAqFMQBYd8b9p7fCCXHVnvdBoxc8MwXErHQ5luOoaVKJFvxzPjGvSFeU207fXvxFwAA___tqmxD" TargetMode="External"/><Relationship Id="rId5" Type="http://schemas.openxmlformats.org/officeDocument/2006/relationships/hyperlink" Target="https://email.email.circle.so/c/eJwczk3q5CAQQPHT6M5QmvJr4aI3gYGBOUJjtJIISQzGzjC3H_p_gMf7zbGn7U1HLPu75IBofAYCYdOCAnPOwuPihTRROpeil4vhqR7H5yz937dQ4KyVPIdRmqg1pyCtdda40Wm-BQ2GvDdpzhHMTCNBdIlogdlFSBZ4CQqUAS1RovSIgwS1WLQStR-lRsMQfnhDKi3tNNyV72Hr_brZ-GJqYmqqD7W7rFsftvq5aVjrw9T09xKpnp3OztT0ufYa883U9N0xNYFmanrt_Yin-HPR-folflPv1ARocMoMV154C62k2HJlCDPthR5aG9E51LbyJ6j_AQAA__9BSGB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1610</TotalTime>
  <Pages>2</Pages>
  <Words>528</Words>
  <Characters>2906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Gallo</dc:creator>
  <cp:keywords/>
  <dc:description/>
  <cp:lastModifiedBy>Ricardo Gallo</cp:lastModifiedBy>
  <cp:revision>128</cp:revision>
  <cp:lastPrinted>2025-08-07T16:56:00Z</cp:lastPrinted>
  <dcterms:created xsi:type="dcterms:W3CDTF">2025-11-08T18:44:00Z</dcterms:created>
  <dcterms:modified xsi:type="dcterms:W3CDTF">2026-05-15T10:00:00Z</dcterms:modified>
</cp:coreProperties>
</file>