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7D0063F4" w:rsidR="00893055" w:rsidRDefault="00652DE2"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Nov</w:t>
      </w:r>
      <w:r w:rsidR="006D4D20">
        <w:rPr>
          <w:rFonts w:ascii="Arial" w:eastAsia="Times New Roman" w:hAnsi="Arial" w:cs="Arial"/>
          <w:color w:val="19283A"/>
          <w:spacing w:val="2"/>
          <w:kern w:val="36"/>
          <w:sz w:val="28"/>
          <w:szCs w:val="28"/>
          <w:lang w:eastAsia="es-ES"/>
          <w14:ligatures w14:val="none"/>
        </w:rPr>
        <w:t xml:space="preserve"> </w:t>
      </w:r>
      <w:r w:rsidR="00B21273">
        <w:rPr>
          <w:rFonts w:ascii="Arial" w:eastAsia="Times New Roman" w:hAnsi="Arial" w:cs="Arial"/>
          <w:color w:val="19283A"/>
          <w:spacing w:val="2"/>
          <w:kern w:val="36"/>
          <w:sz w:val="28"/>
          <w:szCs w:val="28"/>
          <w:lang w:eastAsia="es-ES"/>
          <w14:ligatures w14:val="none"/>
        </w:rPr>
        <w:t>13</w:t>
      </w:r>
      <w:r w:rsidR="00893055" w:rsidRPr="00963A93">
        <w:rPr>
          <w:rFonts w:ascii="Arial" w:eastAsia="Times New Roman" w:hAnsi="Arial" w:cs="Arial"/>
          <w:color w:val="19283A"/>
          <w:spacing w:val="2"/>
          <w:kern w:val="36"/>
          <w:sz w:val="28"/>
          <w:szCs w:val="28"/>
          <w:lang w:eastAsia="es-ES"/>
          <w14:ligatures w14:val="none"/>
        </w:rPr>
        <w:t>, 2025</w:t>
      </w:r>
    </w:p>
    <w:p w14:paraId="7DA79577" w14:textId="6A8307B6" w:rsidR="00B21273" w:rsidRPr="00B21273" w:rsidRDefault="000969F1" w:rsidP="00B21273">
      <w:pPr>
        <w:shd w:val="clear" w:color="auto" w:fill="FFFFFF"/>
        <w:spacing w:before="225" w:after="150" w:line="405" w:lineRule="atLeast"/>
        <w:outlineLvl w:val="2"/>
        <w:rPr>
          <w:rFonts w:ascii="Arial" w:eastAsia="Times New Roman" w:hAnsi="Arial" w:cs="Arial"/>
          <w:b/>
          <w:bCs/>
          <w:color w:val="19283A"/>
          <w:spacing w:val="2"/>
          <w:sz w:val="27"/>
          <w:szCs w:val="27"/>
          <w:lang w:eastAsia="es-ES"/>
          <w14:ligatures w14:val="none"/>
        </w:rPr>
      </w:pPr>
      <w:r>
        <w:rPr>
          <w:rFonts w:ascii="Arial" w:eastAsia="Times New Roman" w:hAnsi="Arial" w:cs="Arial"/>
          <w:b/>
          <w:bCs/>
          <w:color w:val="19283A"/>
          <w:spacing w:val="2"/>
          <w:sz w:val="27"/>
          <w:szCs w:val="27"/>
          <w:lang w:eastAsia="es-ES"/>
          <w14:ligatures w14:val="none"/>
        </w:rPr>
        <w:t>573</w:t>
      </w:r>
      <w:r w:rsidR="00B21273" w:rsidRPr="00B21273">
        <w:rPr>
          <w:rFonts w:ascii="Arial" w:eastAsia="Times New Roman" w:hAnsi="Arial" w:cs="Arial"/>
          <w:b/>
          <w:bCs/>
          <w:color w:val="19283A"/>
          <w:spacing w:val="2"/>
          <w:sz w:val="27"/>
          <w:szCs w:val="27"/>
          <w:lang w:eastAsia="es-ES"/>
          <w14:ligatures w14:val="none"/>
        </w:rPr>
        <w:t>. New Fusion Companies Emerge in China and the US</w:t>
      </w:r>
    </w:p>
    <w:p w14:paraId="211DEEA4" w14:textId="77777777" w:rsidR="00B21273" w:rsidRPr="00B21273" w:rsidRDefault="00B21273" w:rsidP="00B2127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21273">
        <w:rPr>
          <w:rFonts w:ascii="Arial" w:eastAsia="Times New Roman" w:hAnsi="Arial" w:cs="Arial"/>
          <w:b/>
          <w:bCs/>
          <w:color w:val="19283A"/>
          <w:spacing w:val="2"/>
          <w:sz w:val="24"/>
          <w:szCs w:val="24"/>
          <w:lang w:eastAsia="es-ES"/>
          <w14:ligatures w14:val="none"/>
        </w:rPr>
        <w:t>What’s happened?</w:t>
      </w:r>
    </w:p>
    <w:p w14:paraId="1458DF86" w14:textId="77777777" w:rsidR="00B21273" w:rsidRPr="00B21273" w:rsidRDefault="00B21273" w:rsidP="00B2127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21273">
        <w:rPr>
          <w:rFonts w:ascii="Arial" w:eastAsia="Times New Roman" w:hAnsi="Arial" w:cs="Arial"/>
          <w:color w:val="19283A"/>
          <w:spacing w:val="2"/>
          <w:sz w:val="24"/>
          <w:szCs w:val="24"/>
          <w:lang w:eastAsia="es-ES"/>
          <w14:ligatures w14:val="none"/>
        </w:rPr>
        <w:t>Two new fusion companies were announced this week. In China, Xeonova (also referred to as Xingneng Xuanguang) secured hundreds of millions of yuan (one hundred million yuan is about USD 14 million) in a pre-Series A funding round led by Ant Group. The company, a spin-out from the University of Science and Technology of China, is pursuing a field-reversed configuration concept and is currently constructing a test machine due for completion by the end of this year. In addition to electricity production, Xeonova plans to use its machines as neutron sources for isotope generation.</w:t>
      </w:r>
    </w:p>
    <w:p w14:paraId="3083D845" w14:textId="77777777" w:rsidR="00B21273" w:rsidRPr="00B21273" w:rsidRDefault="00B21273" w:rsidP="00B2127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21273">
        <w:rPr>
          <w:rFonts w:ascii="Arial" w:eastAsia="Times New Roman" w:hAnsi="Arial" w:cs="Arial"/>
          <w:color w:val="19283A"/>
          <w:spacing w:val="2"/>
          <w:sz w:val="24"/>
          <w:szCs w:val="24"/>
          <w:lang w:eastAsia="es-ES"/>
          <w14:ligatures w14:val="none"/>
        </w:rPr>
        <w:t>Meanwhile in the US, Zephyr Fusion, a Y-Combinator–backed startup, unveiled plans for in-orbit fusion power systems using a levitated dipole configuration, aiming to “provide megawatt-class power in orbit” by leveraging the vacuum environment of space. This could enable higher-power industries to operate in space, such as data centres and industrial manufacturing.</w:t>
      </w:r>
    </w:p>
    <w:p w14:paraId="4D0C9892" w14:textId="77777777" w:rsidR="00B21273" w:rsidRPr="00B21273" w:rsidRDefault="00B21273" w:rsidP="00B2127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B21273">
          <w:rPr>
            <w:rFonts w:ascii="Arial" w:eastAsia="Times New Roman" w:hAnsi="Arial" w:cs="Arial"/>
            <w:color w:val="1155CC"/>
            <w:spacing w:val="2"/>
            <w:sz w:val="24"/>
            <w:szCs w:val="24"/>
            <w:u w:val="single"/>
            <w:lang w:eastAsia="es-ES"/>
            <w14:ligatures w14:val="none"/>
          </w:rPr>
          <w:t>Read More about Xenova (Xingneng Xuanguan)</w:t>
        </w:r>
      </w:hyperlink>
    </w:p>
    <w:p w14:paraId="7745FA25" w14:textId="77777777" w:rsidR="00B21273" w:rsidRPr="00B21273" w:rsidRDefault="00B21273" w:rsidP="00B2127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B21273">
          <w:rPr>
            <w:rFonts w:ascii="Arial" w:eastAsia="Times New Roman" w:hAnsi="Arial" w:cs="Arial"/>
            <w:color w:val="1155CC"/>
            <w:spacing w:val="2"/>
            <w:sz w:val="24"/>
            <w:szCs w:val="24"/>
            <w:u w:val="single"/>
            <w:lang w:eastAsia="es-ES"/>
            <w14:ligatures w14:val="none"/>
          </w:rPr>
          <w:t>Read More about Zephyr Fusion</w:t>
        </w:r>
      </w:hyperlink>
    </w:p>
    <w:p w14:paraId="529A46DD" w14:textId="77777777" w:rsidR="00B21273" w:rsidRPr="00B21273" w:rsidRDefault="00B21273" w:rsidP="00B2127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21273">
        <w:rPr>
          <w:rFonts w:ascii="Arial" w:eastAsia="Times New Roman" w:hAnsi="Arial" w:cs="Arial"/>
          <w:b/>
          <w:bCs/>
          <w:color w:val="19283A"/>
          <w:spacing w:val="2"/>
          <w:sz w:val="24"/>
          <w:szCs w:val="24"/>
          <w:lang w:eastAsia="es-ES"/>
          <w14:ligatures w14:val="none"/>
        </w:rPr>
        <w:t>Why is it important?</w:t>
      </w:r>
    </w:p>
    <w:p w14:paraId="039D7C02" w14:textId="77777777" w:rsidR="00B21273" w:rsidRPr="00B21273" w:rsidRDefault="00B21273" w:rsidP="00B2127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21273">
        <w:rPr>
          <w:rFonts w:ascii="Arial" w:eastAsia="Times New Roman" w:hAnsi="Arial" w:cs="Arial"/>
          <w:color w:val="19283A"/>
          <w:spacing w:val="2"/>
          <w:sz w:val="24"/>
          <w:szCs w:val="24"/>
          <w:lang w:eastAsia="es-ES"/>
          <w14:ligatures w14:val="none"/>
        </w:rPr>
        <w:t>There are now over 70 private fusion companies worldwide, and the diversity of concepts and end-use applications continues to expand. Both of these new entrants are pursuing less traditional uses for fusion power, highlighting that fusion’s impact will extend beyond grid electricity.</w:t>
      </w:r>
    </w:p>
    <w:p w14:paraId="6B77514F" w14:textId="063EABA8" w:rsidR="00B21273" w:rsidRPr="005F4C00" w:rsidRDefault="00B21273" w:rsidP="00B2127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21273">
        <w:rPr>
          <w:rFonts w:ascii="Arial" w:eastAsia="Times New Roman" w:hAnsi="Arial" w:cs="Arial"/>
          <w:color w:val="19283A"/>
          <w:spacing w:val="2"/>
          <w:sz w:val="24"/>
          <w:szCs w:val="24"/>
          <w:lang w:eastAsia="es-ES"/>
          <w14:ligatures w14:val="none"/>
        </w:rPr>
        <w:t>“Companies are looking at high-value niches as fusion develops, finding markets like isotopes or megawatt power in space that have higher cost ceilings than traditional power.” – </w:t>
      </w:r>
      <w:r w:rsidRPr="00B21273">
        <w:rPr>
          <w:rFonts w:ascii="Arial" w:eastAsia="Times New Roman" w:hAnsi="Arial" w:cs="Arial"/>
          <w:i/>
          <w:iCs/>
          <w:color w:val="19283A"/>
          <w:spacing w:val="2"/>
          <w:sz w:val="24"/>
          <w:szCs w:val="24"/>
          <w:lang w:eastAsia="es-ES"/>
          <w14:ligatures w14:val="none"/>
        </w:rPr>
        <w:t>Melanie Windridg</w:t>
      </w:r>
    </w:p>
    <w:sectPr w:rsidR="00B21273"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9429D"/>
    <w:rsid w:val="000969F1"/>
    <w:rsid w:val="000C556F"/>
    <w:rsid w:val="000C5AE7"/>
    <w:rsid w:val="001028E1"/>
    <w:rsid w:val="00177AE0"/>
    <w:rsid w:val="001E1EB9"/>
    <w:rsid w:val="001F73F7"/>
    <w:rsid w:val="002508E3"/>
    <w:rsid w:val="00294727"/>
    <w:rsid w:val="002D5462"/>
    <w:rsid w:val="0031006C"/>
    <w:rsid w:val="003713A8"/>
    <w:rsid w:val="0037268E"/>
    <w:rsid w:val="00376563"/>
    <w:rsid w:val="003C78EF"/>
    <w:rsid w:val="003E2D65"/>
    <w:rsid w:val="003F34E5"/>
    <w:rsid w:val="00414EEE"/>
    <w:rsid w:val="00427EBB"/>
    <w:rsid w:val="004444A4"/>
    <w:rsid w:val="0046798B"/>
    <w:rsid w:val="0049385B"/>
    <w:rsid w:val="00494C68"/>
    <w:rsid w:val="004A6B4E"/>
    <w:rsid w:val="004C70AB"/>
    <w:rsid w:val="004F4BC9"/>
    <w:rsid w:val="004F7683"/>
    <w:rsid w:val="00502854"/>
    <w:rsid w:val="005055A1"/>
    <w:rsid w:val="005114A3"/>
    <w:rsid w:val="00540F3C"/>
    <w:rsid w:val="00556BBF"/>
    <w:rsid w:val="005B1BC9"/>
    <w:rsid w:val="005E1160"/>
    <w:rsid w:val="005F2029"/>
    <w:rsid w:val="005F23E0"/>
    <w:rsid w:val="005F4C00"/>
    <w:rsid w:val="00604E8C"/>
    <w:rsid w:val="00620CC7"/>
    <w:rsid w:val="00640FB9"/>
    <w:rsid w:val="00647508"/>
    <w:rsid w:val="00652DE2"/>
    <w:rsid w:val="00660DDB"/>
    <w:rsid w:val="00696E93"/>
    <w:rsid w:val="006A6C8A"/>
    <w:rsid w:val="006D4D20"/>
    <w:rsid w:val="007048E2"/>
    <w:rsid w:val="0071710F"/>
    <w:rsid w:val="007230B7"/>
    <w:rsid w:val="007351B8"/>
    <w:rsid w:val="007413E7"/>
    <w:rsid w:val="00742ED9"/>
    <w:rsid w:val="0076093E"/>
    <w:rsid w:val="007802CA"/>
    <w:rsid w:val="007A5E00"/>
    <w:rsid w:val="007E26E3"/>
    <w:rsid w:val="007F6D38"/>
    <w:rsid w:val="008604D8"/>
    <w:rsid w:val="00864A1F"/>
    <w:rsid w:val="00893055"/>
    <w:rsid w:val="008A5F58"/>
    <w:rsid w:val="008B1CF8"/>
    <w:rsid w:val="009040E8"/>
    <w:rsid w:val="009407AD"/>
    <w:rsid w:val="009850AB"/>
    <w:rsid w:val="00997B7F"/>
    <w:rsid w:val="009E2B7A"/>
    <w:rsid w:val="009E61EE"/>
    <w:rsid w:val="00A04A17"/>
    <w:rsid w:val="00A53B55"/>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91EE6"/>
    <w:rsid w:val="00CA1FE9"/>
    <w:rsid w:val="00CE043D"/>
    <w:rsid w:val="00CF3FBB"/>
    <w:rsid w:val="00D1043A"/>
    <w:rsid w:val="00D27F46"/>
    <w:rsid w:val="00D5430A"/>
    <w:rsid w:val="00D66FC1"/>
    <w:rsid w:val="00D67555"/>
    <w:rsid w:val="00D67C46"/>
    <w:rsid w:val="00DA2BEB"/>
    <w:rsid w:val="00DD2D9A"/>
    <w:rsid w:val="00E30F24"/>
    <w:rsid w:val="00E356F1"/>
    <w:rsid w:val="00E46FE0"/>
    <w:rsid w:val="00E541C8"/>
    <w:rsid w:val="00E944DE"/>
    <w:rsid w:val="00E94B6B"/>
    <w:rsid w:val="00E97084"/>
    <w:rsid w:val="00EB208F"/>
    <w:rsid w:val="00EC31ED"/>
    <w:rsid w:val="00F05EFF"/>
    <w:rsid w:val="00F26B95"/>
    <w:rsid w:val="00F507EB"/>
    <w:rsid w:val="00F96939"/>
    <w:rsid w:val="00FC768D"/>
    <w:rsid w:val="00FD1BC2"/>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email.circle.so/c/eJw0zrFugzAQgOGnwZuR72xjGDx0Ye0jRMf5CJYAR4aEpk9ftVLHf_ilb6KTl5tslNdbTpEsQEpEmgMF7QQHPQyzaOpnj10yM6dOcdm2557P9--Bpg8BVIoWOvJeSYTQWeN9j51aInByg7jgiNBAMDRNnTUuhATkDVmVIxr0AGAhOOt8ixCsJUpsuTcD9Y0zf7yWc-VV2qOoNS7n-Tga-9Hg2OB4XVf75rJNeaez1JbL1uC40nPnRY4Gx8_ypb_lsbyrnp9HLrvOuy51yud_P8olVdVYM1NNpXFmkjXLS-5VZG9LvatXxJ8AAAD__5XHXz4" TargetMode="External"/><Relationship Id="rId4" Type="http://schemas.openxmlformats.org/officeDocument/2006/relationships/hyperlink" Target="https://email.email.circle.so/c/eJwczjuO6zAMQNHVSJ0NkdS3UPEabyOgJSoRnj-B4gSY3Q8y5S0ucFa-yuMmO_ft1mtmAqiVeSqBw2QF05RSk4ljc-iraaV6Xc59fx_9-vkeaGIIoGsm8OyclgzBk3EuotePDJGQoLXV2GijB7QxgqTmPFCKbtU9o0EHAATBknUzQiBiroVKNImjsuaPN5c-yibz69RbflzX86Xon8JF4SLvmfz_MZdz_9ahcHkqXMjZAMZ7CsFZtKRHHr3wqKeyZpWty0fuQ-SYz3HXn4y_AQAA__-cmE0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249</Words>
  <Characters>1383</Characters>
  <Application>Microsoft Office Word</Application>
  <DocSecurity>0</DocSecurity>
  <Lines>27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7</cp:revision>
  <cp:lastPrinted>2025-08-07T16:56:00Z</cp:lastPrinted>
  <dcterms:created xsi:type="dcterms:W3CDTF">2025-11-08T18:44:00Z</dcterms:created>
  <dcterms:modified xsi:type="dcterms:W3CDTF">2025-11-15T09:52:00Z</dcterms:modified>
</cp:coreProperties>
</file>