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BA25F51"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674B89">
        <w:rPr>
          <w:rFonts w:ascii="Arial" w:eastAsia="Times New Roman" w:hAnsi="Arial" w:cs="Arial"/>
          <w:color w:val="19283A"/>
          <w:spacing w:val="2"/>
          <w:kern w:val="36"/>
          <w:sz w:val="28"/>
          <w:szCs w:val="28"/>
          <w:lang w:eastAsia="es-ES"/>
          <w14:ligatures w14:val="none"/>
        </w:rPr>
        <w:t>15</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7BFCBD42" w14:textId="265686EC" w:rsidR="007B172F" w:rsidRPr="007B172F" w:rsidRDefault="007B172F" w:rsidP="007B172F">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622</w:t>
      </w:r>
      <w:r w:rsidRPr="007B172F">
        <w:rPr>
          <w:rFonts w:ascii="Arial" w:eastAsia="Times New Roman" w:hAnsi="Arial" w:cs="Arial"/>
          <w:b/>
          <w:bCs/>
          <w:color w:val="19283A"/>
          <w:spacing w:val="2"/>
          <w:sz w:val="36"/>
          <w:szCs w:val="36"/>
          <w:lang w:eastAsia="es-ES"/>
          <w14:ligatures w14:val="none"/>
        </w:rPr>
        <w:t>. Berkeley Lab films shockwaves to improve inertial confinement fusion models</w:t>
      </w:r>
    </w:p>
    <w:p w14:paraId="29F58A2F" w14:textId="77777777" w:rsidR="007B172F" w:rsidRPr="007B172F" w:rsidRDefault="007B172F" w:rsidP="007B172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B172F">
        <w:rPr>
          <w:rFonts w:ascii="Arial" w:eastAsia="Times New Roman" w:hAnsi="Arial" w:cs="Arial"/>
          <w:b/>
          <w:bCs/>
          <w:color w:val="19283A"/>
          <w:spacing w:val="2"/>
          <w:sz w:val="24"/>
          <w:szCs w:val="24"/>
          <w:lang w:eastAsia="es-ES"/>
          <w14:ligatures w14:val="none"/>
        </w:rPr>
        <w:t>What’s happened?</w:t>
      </w:r>
      <w:r w:rsidRPr="007B172F">
        <w:rPr>
          <w:rFonts w:ascii="Arial" w:eastAsia="Times New Roman" w:hAnsi="Arial" w:cs="Arial"/>
          <w:color w:val="19283A"/>
          <w:spacing w:val="2"/>
          <w:sz w:val="24"/>
          <w:szCs w:val="24"/>
          <w:lang w:eastAsia="es-ES"/>
          <w14:ligatures w14:val="none"/>
        </w:rPr>
        <w:br/>
      </w:r>
      <w:r w:rsidRPr="007B172F">
        <w:rPr>
          <w:rFonts w:ascii="Arial" w:eastAsia="Times New Roman" w:hAnsi="Arial" w:cs="Arial"/>
          <w:color w:val="19283A"/>
          <w:spacing w:val="2"/>
          <w:sz w:val="24"/>
          <w:szCs w:val="24"/>
          <w:lang w:eastAsia="es-ES"/>
          <w14:ligatures w14:val="none"/>
        </w:rPr>
        <w:br/>
        <w:t>Researchers at Lawrence Berkeley National Laboratory reported a new diagnostic technique that captures shockwaves using simultaneous ultrafast X-rays and electron beams, a technique called “multi-messenger” imaging. The approach produced the first time-resolved movie of a shockwave moving through water at picosecond timescales, revealing fine microstructures and an unexpected vapour layer that improves shock symmetry.</w:t>
      </w:r>
    </w:p>
    <w:p w14:paraId="4BC2F4A1" w14:textId="77777777" w:rsidR="007B172F" w:rsidRPr="007B172F" w:rsidRDefault="007B172F" w:rsidP="007B172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B172F">
        <w:rPr>
          <w:rFonts w:ascii="Arial" w:eastAsia="Times New Roman" w:hAnsi="Arial" w:cs="Arial"/>
          <w:color w:val="19283A"/>
          <w:spacing w:val="2"/>
          <w:sz w:val="24"/>
          <w:szCs w:val="24"/>
          <w:lang w:eastAsia="es-ES"/>
          <w14:ligatures w14:val="none"/>
        </w:rPr>
        <w:t>Water served as an analogue for inertial confinement fusion (ICF) targets, allowing the team to probe compression physics relevant to fusion fuel capsules. The work was led by the University of Michigan through the U.S. Department of Energy’s LaserNetUS programme and </w:t>
      </w:r>
      <w:hyperlink r:id="rId4" w:tgtFrame="_blank" w:history="1">
        <w:r w:rsidRPr="007B172F">
          <w:rPr>
            <w:rFonts w:ascii="Arial" w:eastAsia="Times New Roman" w:hAnsi="Arial" w:cs="Arial"/>
            <w:color w:val="1155CC"/>
            <w:spacing w:val="2"/>
            <w:sz w:val="24"/>
            <w:szCs w:val="24"/>
            <w:u w:val="single"/>
            <w:lang w:eastAsia="es-ES"/>
            <w14:ligatures w14:val="none"/>
          </w:rPr>
          <w:t>published</w:t>
        </w:r>
      </w:hyperlink>
      <w:r w:rsidRPr="007B172F">
        <w:rPr>
          <w:rFonts w:ascii="Arial" w:eastAsia="Times New Roman" w:hAnsi="Arial" w:cs="Arial"/>
          <w:color w:val="19283A"/>
          <w:spacing w:val="2"/>
          <w:sz w:val="24"/>
          <w:szCs w:val="24"/>
          <w:lang w:eastAsia="es-ES"/>
          <w14:ligatures w14:val="none"/>
        </w:rPr>
        <w:t> in Nature Communications.</w:t>
      </w:r>
    </w:p>
    <w:p w14:paraId="112FB03D" w14:textId="77777777" w:rsidR="007B172F" w:rsidRPr="007B172F" w:rsidRDefault="007B172F" w:rsidP="007B172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7B172F">
          <w:rPr>
            <w:rFonts w:ascii="Arial" w:eastAsia="Times New Roman" w:hAnsi="Arial" w:cs="Arial"/>
            <w:color w:val="1155CC"/>
            <w:spacing w:val="2"/>
            <w:sz w:val="24"/>
            <w:szCs w:val="24"/>
            <w:u w:val="single"/>
            <w:lang w:eastAsia="es-ES"/>
            <w14:ligatures w14:val="none"/>
          </w:rPr>
          <w:t>Read More</w:t>
        </w:r>
      </w:hyperlink>
      <w:r w:rsidRPr="007B172F">
        <w:rPr>
          <w:rFonts w:ascii="Arial" w:eastAsia="Times New Roman" w:hAnsi="Arial" w:cs="Arial"/>
          <w:color w:val="19283A"/>
          <w:spacing w:val="2"/>
          <w:sz w:val="24"/>
          <w:szCs w:val="24"/>
          <w:lang w:eastAsia="es-ES"/>
          <w14:ligatures w14:val="none"/>
        </w:rPr>
        <w:br/>
      </w:r>
      <w:r w:rsidRPr="007B172F">
        <w:rPr>
          <w:rFonts w:ascii="Arial" w:eastAsia="Times New Roman" w:hAnsi="Arial" w:cs="Arial"/>
          <w:color w:val="19283A"/>
          <w:spacing w:val="2"/>
          <w:sz w:val="24"/>
          <w:szCs w:val="24"/>
          <w:lang w:eastAsia="es-ES"/>
          <w14:ligatures w14:val="none"/>
        </w:rPr>
        <w:br/>
      </w:r>
      <w:r w:rsidRPr="007B172F">
        <w:rPr>
          <w:rFonts w:ascii="Arial" w:eastAsia="Times New Roman" w:hAnsi="Arial" w:cs="Arial"/>
          <w:b/>
          <w:bCs/>
          <w:color w:val="19283A"/>
          <w:spacing w:val="2"/>
          <w:sz w:val="24"/>
          <w:szCs w:val="24"/>
          <w:lang w:eastAsia="es-ES"/>
          <w14:ligatures w14:val="none"/>
        </w:rPr>
        <w:t>Why it’s important</w:t>
      </w:r>
      <w:r w:rsidRPr="007B172F">
        <w:rPr>
          <w:rFonts w:ascii="Arial" w:eastAsia="Times New Roman" w:hAnsi="Arial" w:cs="Arial"/>
          <w:color w:val="19283A"/>
          <w:spacing w:val="2"/>
          <w:sz w:val="24"/>
          <w:szCs w:val="24"/>
          <w:lang w:eastAsia="es-ES"/>
          <w14:ligatures w14:val="none"/>
        </w:rPr>
        <w:br/>
      </w:r>
      <w:r w:rsidRPr="007B172F">
        <w:rPr>
          <w:rFonts w:ascii="Arial" w:eastAsia="Times New Roman" w:hAnsi="Arial" w:cs="Arial"/>
          <w:color w:val="19283A"/>
          <w:spacing w:val="2"/>
          <w:sz w:val="24"/>
          <w:szCs w:val="24"/>
          <w:lang w:eastAsia="es-ES"/>
          <w14:ligatures w14:val="none"/>
        </w:rPr>
        <w:br/>
        <w:t>It is difficult to design diagnostics that can capture what happens within a miniscule fusion target during a fusion reaction. New diagnostic techniques like this provide unprecedented glimpses into how shockwaves move, which potentially feed directly into better target and driver designs for future ICF facilities.</w:t>
      </w:r>
    </w:p>
    <w:p w14:paraId="6D88CF47" w14:textId="77777777" w:rsidR="007B172F" w:rsidRPr="007B172F" w:rsidRDefault="007B172F" w:rsidP="007B172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B172F">
        <w:rPr>
          <w:rFonts w:ascii="Arial" w:eastAsia="Times New Roman" w:hAnsi="Arial" w:cs="Arial"/>
          <w:i/>
          <w:iCs/>
          <w:color w:val="19283A"/>
          <w:spacing w:val="2"/>
          <w:sz w:val="24"/>
          <w:szCs w:val="24"/>
          <w:lang w:eastAsia="es-ES"/>
          <w14:ligatures w14:val="none"/>
        </w:rPr>
        <w:t>“My main takeaway from this article was just how hard it is to predict fluids and plasmas in general. The team said the experiment behaved very differently from all of their simulations, which reiterates why fusion is so hard to do.”</w:t>
      </w:r>
      <w:r w:rsidRPr="007B172F">
        <w:rPr>
          <w:rFonts w:ascii="Arial" w:eastAsia="Times New Roman" w:hAnsi="Arial" w:cs="Arial"/>
          <w:color w:val="19283A"/>
          <w:spacing w:val="2"/>
          <w:sz w:val="24"/>
          <w:szCs w:val="24"/>
          <w:lang w:eastAsia="es-ES"/>
          <w14:ligatures w14:val="none"/>
        </w:rPr>
        <w:t> </w:t>
      </w:r>
      <w:r w:rsidRPr="007B172F">
        <w:rPr>
          <w:rFonts w:ascii="Arial" w:eastAsia="Times New Roman" w:hAnsi="Arial" w:cs="Arial"/>
          <w:i/>
          <w:iCs/>
          <w:color w:val="19283A"/>
          <w:spacing w:val="2"/>
          <w:sz w:val="24"/>
          <w:szCs w:val="24"/>
          <w:lang w:eastAsia="es-ES"/>
          <w14:ligatures w14:val="none"/>
        </w:rPr>
        <w:t>—</w:t>
      </w:r>
      <w:r w:rsidRPr="007B172F">
        <w:rPr>
          <w:rFonts w:ascii="Arial" w:eastAsia="Times New Roman" w:hAnsi="Arial" w:cs="Arial"/>
          <w:color w:val="19283A"/>
          <w:spacing w:val="2"/>
          <w:sz w:val="24"/>
          <w:szCs w:val="24"/>
          <w:lang w:eastAsia="es-ES"/>
          <w14:ligatures w14:val="none"/>
        </w:rPr>
        <w:t> John Cooper</w:t>
      </w:r>
    </w:p>
    <w:p w14:paraId="4AEFA93A" w14:textId="6CC35C75" w:rsidR="00C5028E" w:rsidRPr="005F4C00" w:rsidRDefault="00C5028E" w:rsidP="00D40DB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3465C"/>
    <w:rsid w:val="002508E3"/>
    <w:rsid w:val="002555C8"/>
    <w:rsid w:val="00284C5C"/>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05D2B"/>
    <w:rsid w:val="00620CC7"/>
    <w:rsid w:val="00640FB9"/>
    <w:rsid w:val="00647508"/>
    <w:rsid w:val="00652DE2"/>
    <w:rsid w:val="0065635A"/>
    <w:rsid w:val="00660DDB"/>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172F"/>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339BF"/>
    <w:rsid w:val="00D40D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jr3O4yAQAJ8GOix2-bMLimv8Gp8WvInROeYExFbe_pSvmW5Gk2jk_YdfVI6fskVn5hm8W5QJHpTd2Kk5baTC7GxK5Jdsgsz19XqfZXy-Buo5BJBbNODJOckRgp_tgt6D3GM2iVLQiPrh3QKJsl5SMOiR7AJIskTU6DWAA-eChSmxp4WMTdqh1QTC6t-9KZeWD556lUfcx_jXhfkjcBW4nnz3zOfgNh3pmJ71Erh-swJXDV_MAldSJ9_qpo8aVV2Fb9X3mv_edHFXub6PTaVa-1CPdy_1VI07U8u7wFW22EqmtlVhdeKj8MXPxnxOtT3lFfF_AAAA__-wYGPr" TargetMode="External"/><Relationship Id="rId4" Type="http://schemas.openxmlformats.org/officeDocument/2006/relationships/hyperlink" Target="https://email.email.circle.so/c/eJwczktuwyAQANDTwA6LGYYBL1h042tEfCYJkh1X2InV21ftAZ70Sj7r8yZb7uutt-RdjMB-Ni4wGGriTSwtmxA9lZJ5ri7oum_b-9XPnz-BNoYAuiUHnL3XkiBwpBmZQT8T1mCBKlppNd7tvYXC1TLd0c8EjLontMgWwIP3gWAqwnnOjor1SDaDIvvfm2ofdZXp2PWanuf5fSj3pXBRuFzXNb3y-R4y1X1TuORx9rrKoXA5CIiDsegNB0QyTo80es2j7YpskbXLRx5D5DXt46E_CX8DAAD__5RkU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1</Pages>
  <Words>212</Words>
  <Characters>1241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41</cp:revision>
  <cp:lastPrinted>2025-08-07T16:56:00Z</cp:lastPrinted>
  <dcterms:created xsi:type="dcterms:W3CDTF">2025-11-08T18:44:00Z</dcterms:created>
  <dcterms:modified xsi:type="dcterms:W3CDTF">2026-01-16T15:50:00Z</dcterms:modified>
</cp:coreProperties>
</file>